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D0" w:rsidRDefault="00696CD0" w:rsidP="00696CD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Основные </w:t>
      </w:r>
      <w:r w:rsidRPr="00C364D1">
        <w:rPr>
          <w:b/>
          <w:color w:val="000000"/>
          <w:sz w:val="28"/>
          <w:szCs w:val="28"/>
        </w:rPr>
        <w:t>социально-экономическ</w:t>
      </w:r>
      <w:r>
        <w:rPr>
          <w:b/>
          <w:color w:val="000000"/>
          <w:sz w:val="28"/>
          <w:szCs w:val="28"/>
        </w:rPr>
        <w:t>ие показатели развития</w:t>
      </w:r>
      <w:r w:rsidRPr="00C364D1">
        <w:rPr>
          <w:b/>
          <w:color w:val="000000"/>
          <w:sz w:val="28"/>
          <w:szCs w:val="28"/>
        </w:rPr>
        <w:t xml:space="preserve"> </w:t>
      </w:r>
    </w:p>
    <w:p w:rsidR="00696CD0" w:rsidRPr="00F7566D" w:rsidRDefault="00696CD0" w:rsidP="00696CD0">
      <w:pPr>
        <w:jc w:val="center"/>
        <w:rPr>
          <w:b/>
          <w:sz w:val="28"/>
          <w:szCs w:val="28"/>
          <w:lang w:eastAsia="en-US"/>
        </w:rPr>
      </w:pPr>
      <w:r w:rsidRPr="00F7566D">
        <w:rPr>
          <w:b/>
          <w:sz w:val="28"/>
          <w:szCs w:val="28"/>
          <w:lang w:eastAsia="en-US"/>
        </w:rPr>
        <w:t>Оренбургской области</w:t>
      </w:r>
      <w:r>
        <w:rPr>
          <w:b/>
          <w:sz w:val="28"/>
          <w:szCs w:val="28"/>
          <w:lang w:eastAsia="en-US"/>
        </w:rPr>
        <w:t xml:space="preserve"> </w:t>
      </w:r>
      <w:r w:rsidRPr="00F7566D">
        <w:rPr>
          <w:b/>
          <w:sz w:val="28"/>
          <w:szCs w:val="28"/>
          <w:lang w:eastAsia="en-US"/>
        </w:rPr>
        <w:t xml:space="preserve">за истекший период текущего финансового года </w:t>
      </w:r>
      <w:r>
        <w:rPr>
          <w:b/>
          <w:sz w:val="28"/>
          <w:szCs w:val="28"/>
          <w:lang w:eastAsia="en-US"/>
        </w:rPr>
        <w:t xml:space="preserve">(январь – сентябрь 2018 года) </w:t>
      </w:r>
      <w:r w:rsidRPr="00F7566D">
        <w:rPr>
          <w:b/>
          <w:sz w:val="28"/>
          <w:szCs w:val="28"/>
          <w:lang w:eastAsia="en-US"/>
        </w:rPr>
        <w:t>и ожидаемы</w:t>
      </w:r>
      <w:r>
        <w:rPr>
          <w:b/>
          <w:sz w:val="28"/>
          <w:szCs w:val="28"/>
          <w:lang w:eastAsia="en-US"/>
        </w:rPr>
        <w:t>е</w:t>
      </w:r>
      <w:r w:rsidRPr="00F7566D">
        <w:rPr>
          <w:b/>
          <w:sz w:val="28"/>
          <w:szCs w:val="28"/>
          <w:lang w:eastAsia="en-US"/>
        </w:rPr>
        <w:t xml:space="preserve"> итог</w:t>
      </w:r>
      <w:r>
        <w:rPr>
          <w:b/>
          <w:sz w:val="28"/>
          <w:szCs w:val="28"/>
          <w:lang w:eastAsia="en-US"/>
        </w:rPr>
        <w:t>и</w:t>
      </w:r>
      <w:r w:rsidRPr="00F7566D">
        <w:rPr>
          <w:b/>
          <w:sz w:val="28"/>
          <w:szCs w:val="28"/>
          <w:lang w:eastAsia="en-US"/>
        </w:rPr>
        <w:t xml:space="preserve"> социально-экономического развития за текущий финансовый год</w:t>
      </w:r>
      <w:r>
        <w:rPr>
          <w:b/>
          <w:sz w:val="28"/>
          <w:szCs w:val="28"/>
          <w:lang w:eastAsia="en-US"/>
        </w:rPr>
        <w:t xml:space="preserve"> </w:t>
      </w:r>
    </w:p>
    <w:p w:rsidR="00696CD0" w:rsidRDefault="00696CD0" w:rsidP="00696CD0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696CD0" w:rsidRDefault="00696CD0" w:rsidP="00696CD0">
      <w:pPr>
        <w:spacing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Промышленное производство</w:t>
      </w:r>
    </w:p>
    <w:p w:rsidR="00696CD0" w:rsidRPr="00570E5F" w:rsidRDefault="00696CD0" w:rsidP="00696CD0">
      <w:pPr>
        <w:spacing w:line="276" w:lineRule="auto"/>
        <w:jc w:val="center"/>
        <w:rPr>
          <w:b/>
          <w:iCs/>
          <w:sz w:val="16"/>
          <w:szCs w:val="16"/>
        </w:rPr>
      </w:pPr>
    </w:p>
    <w:p w:rsidR="00696CD0" w:rsidRPr="00AB6BC8" w:rsidRDefault="00696CD0" w:rsidP="00696CD0">
      <w:pPr>
        <w:pStyle w:val="ab"/>
        <w:spacing w:line="276" w:lineRule="auto"/>
        <w:ind w:firstLine="709"/>
        <w:jc w:val="both"/>
        <w:rPr>
          <w:b w:val="0"/>
          <w:sz w:val="28"/>
          <w:szCs w:val="28"/>
        </w:rPr>
      </w:pPr>
      <w:r w:rsidRPr="004B7F8F">
        <w:rPr>
          <w:sz w:val="28"/>
          <w:szCs w:val="28"/>
        </w:rPr>
        <w:t>Индекс промышленного производства</w:t>
      </w:r>
      <w:r w:rsidRPr="00AB6BC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 9 месяцев</w:t>
      </w:r>
      <w:r w:rsidRPr="00AB6BC8">
        <w:rPr>
          <w:b w:val="0"/>
          <w:sz w:val="28"/>
          <w:szCs w:val="28"/>
        </w:rPr>
        <w:t xml:space="preserve"> 201</w:t>
      </w:r>
      <w:r>
        <w:rPr>
          <w:b w:val="0"/>
          <w:sz w:val="28"/>
          <w:szCs w:val="28"/>
        </w:rPr>
        <w:t>8</w:t>
      </w:r>
      <w:r w:rsidRPr="00AB6BC8">
        <w:rPr>
          <w:b w:val="0"/>
          <w:sz w:val="28"/>
          <w:szCs w:val="28"/>
        </w:rPr>
        <w:t xml:space="preserve"> года по сравнению с </w:t>
      </w:r>
      <w:r>
        <w:rPr>
          <w:b w:val="0"/>
          <w:sz w:val="28"/>
          <w:szCs w:val="28"/>
        </w:rPr>
        <w:t>аналогичным периодом</w:t>
      </w:r>
      <w:r w:rsidRPr="00AB6BC8">
        <w:rPr>
          <w:b w:val="0"/>
          <w:sz w:val="28"/>
          <w:szCs w:val="28"/>
        </w:rPr>
        <w:t xml:space="preserve"> 201</w:t>
      </w:r>
      <w:r>
        <w:rPr>
          <w:b w:val="0"/>
          <w:sz w:val="28"/>
          <w:szCs w:val="28"/>
        </w:rPr>
        <w:t>7</w:t>
      </w:r>
      <w:r w:rsidRPr="00AB6BC8">
        <w:rPr>
          <w:b w:val="0"/>
          <w:sz w:val="28"/>
          <w:szCs w:val="28"/>
        </w:rPr>
        <w:t xml:space="preserve"> года составил </w:t>
      </w:r>
      <w:r>
        <w:rPr>
          <w:b w:val="0"/>
          <w:sz w:val="28"/>
          <w:szCs w:val="28"/>
        </w:rPr>
        <w:t>101,9</w:t>
      </w:r>
      <w:r w:rsidRPr="00AB6BC8">
        <w:rPr>
          <w:b w:val="0"/>
          <w:sz w:val="28"/>
          <w:szCs w:val="28"/>
        </w:rPr>
        <w:t>%.</w:t>
      </w:r>
    </w:p>
    <w:p w:rsidR="00696CD0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 w:rsidRPr="00AB6BC8">
        <w:rPr>
          <w:sz w:val="28"/>
          <w:szCs w:val="28"/>
        </w:rPr>
        <w:t>Индекс производства по в</w:t>
      </w:r>
      <w:r>
        <w:rPr>
          <w:sz w:val="28"/>
          <w:szCs w:val="28"/>
        </w:rPr>
        <w:t xml:space="preserve">иду экономической деятельности </w:t>
      </w:r>
      <w:r w:rsidRPr="004B7F8F">
        <w:rPr>
          <w:b/>
          <w:sz w:val="28"/>
          <w:szCs w:val="28"/>
        </w:rPr>
        <w:t>«добыча полезных ископаемых»</w:t>
      </w:r>
      <w:r w:rsidRPr="00AB6BC8">
        <w:rPr>
          <w:sz w:val="28"/>
          <w:szCs w:val="28"/>
        </w:rPr>
        <w:t xml:space="preserve"> составил </w:t>
      </w:r>
      <w:r>
        <w:rPr>
          <w:sz w:val="28"/>
          <w:szCs w:val="28"/>
        </w:rPr>
        <w:t>101,1</w:t>
      </w:r>
      <w:r w:rsidRPr="00AB6BC8">
        <w:rPr>
          <w:sz w:val="28"/>
          <w:szCs w:val="28"/>
        </w:rPr>
        <w:t>%</w:t>
      </w:r>
      <w:r>
        <w:rPr>
          <w:sz w:val="28"/>
          <w:szCs w:val="28"/>
        </w:rPr>
        <w:t>, в том числе: п</w:t>
      </w:r>
      <w:r w:rsidRPr="00AB6BC8">
        <w:rPr>
          <w:sz w:val="28"/>
          <w:szCs w:val="28"/>
        </w:rPr>
        <w:t>о вид</w:t>
      </w:r>
      <w:r>
        <w:rPr>
          <w:sz w:val="28"/>
          <w:szCs w:val="28"/>
        </w:rPr>
        <w:t>ам</w:t>
      </w:r>
      <w:r w:rsidRPr="00AB6BC8">
        <w:rPr>
          <w:sz w:val="28"/>
          <w:szCs w:val="28"/>
        </w:rPr>
        <w:t xml:space="preserve"> экономической деятельности </w:t>
      </w:r>
      <w:r>
        <w:rPr>
          <w:sz w:val="28"/>
          <w:szCs w:val="28"/>
        </w:rPr>
        <w:t>«д</w:t>
      </w:r>
      <w:r w:rsidRPr="00AB6BC8">
        <w:rPr>
          <w:sz w:val="28"/>
          <w:szCs w:val="28"/>
        </w:rPr>
        <w:t>обыча сырой нефти и природного газа</w:t>
      </w:r>
      <w:r>
        <w:rPr>
          <w:sz w:val="28"/>
          <w:szCs w:val="28"/>
        </w:rPr>
        <w:t>» – 99,8%, «добыча прочих полезных ископаемых» – 100,4%.</w:t>
      </w:r>
    </w:p>
    <w:p w:rsidR="00696CD0" w:rsidRPr="00186E4B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 w:rsidRPr="00186E4B">
        <w:rPr>
          <w:sz w:val="28"/>
          <w:szCs w:val="28"/>
        </w:rPr>
        <w:t xml:space="preserve">Отгружено товаров собственного производства, выполнено работ и услуг </w:t>
      </w:r>
      <w:r>
        <w:rPr>
          <w:sz w:val="28"/>
          <w:szCs w:val="28"/>
        </w:rPr>
        <w:t xml:space="preserve">в целом </w:t>
      </w:r>
      <w:r w:rsidRPr="00186E4B">
        <w:rPr>
          <w:sz w:val="28"/>
          <w:szCs w:val="28"/>
        </w:rPr>
        <w:t xml:space="preserve">по виду деятельности «добыча полезных ископаемых» на сумму </w:t>
      </w:r>
      <w:r>
        <w:rPr>
          <w:sz w:val="28"/>
          <w:szCs w:val="28"/>
        </w:rPr>
        <w:t>367 976,5</w:t>
      </w:r>
      <w:r w:rsidRPr="00186E4B">
        <w:rPr>
          <w:sz w:val="28"/>
          <w:szCs w:val="28"/>
        </w:rPr>
        <w:t xml:space="preserve"> млн. рублей, или </w:t>
      </w:r>
      <w:r>
        <w:rPr>
          <w:sz w:val="28"/>
          <w:szCs w:val="28"/>
        </w:rPr>
        <w:t>141,4</w:t>
      </w:r>
      <w:r w:rsidRPr="00186E4B">
        <w:rPr>
          <w:sz w:val="28"/>
          <w:szCs w:val="28"/>
        </w:rPr>
        <w:t xml:space="preserve">% в действующих ценах к уровню </w:t>
      </w:r>
      <w:r>
        <w:rPr>
          <w:sz w:val="28"/>
          <w:szCs w:val="28"/>
        </w:rPr>
        <w:t>9 месяцев</w:t>
      </w:r>
      <w:r w:rsidRPr="00186E4B">
        <w:rPr>
          <w:sz w:val="28"/>
          <w:szCs w:val="28"/>
        </w:rPr>
        <w:t xml:space="preserve"> прошлого года.</w:t>
      </w:r>
    </w:p>
    <w:p w:rsidR="00696CD0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январе – сентябре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>. о</w:t>
      </w:r>
      <w:r w:rsidRPr="00AB6BC8">
        <w:rPr>
          <w:sz w:val="28"/>
          <w:szCs w:val="28"/>
        </w:rPr>
        <w:t>тмечалось снижение добычи нефти сырой, включая газовый конденсат, на 0,</w:t>
      </w:r>
      <w:r>
        <w:rPr>
          <w:sz w:val="28"/>
          <w:szCs w:val="28"/>
        </w:rPr>
        <w:t>3</w:t>
      </w:r>
      <w:r w:rsidRPr="00AB6BC8">
        <w:rPr>
          <w:sz w:val="28"/>
          <w:szCs w:val="28"/>
        </w:rPr>
        <w:t xml:space="preserve">%, газа нефтяного попутного – на </w:t>
      </w:r>
      <w:r>
        <w:rPr>
          <w:sz w:val="28"/>
          <w:szCs w:val="28"/>
        </w:rPr>
        <w:t>7,7%</w:t>
      </w:r>
      <w:r w:rsidRPr="00AB6BC8">
        <w:rPr>
          <w:sz w:val="28"/>
          <w:szCs w:val="28"/>
        </w:rPr>
        <w:t xml:space="preserve">, газа горючего природного (газ естественный) – на </w:t>
      </w:r>
      <w:r>
        <w:rPr>
          <w:sz w:val="28"/>
          <w:szCs w:val="28"/>
        </w:rPr>
        <w:t>5,3</w:t>
      </w:r>
      <w:r w:rsidRPr="00AB6BC8">
        <w:rPr>
          <w:sz w:val="28"/>
          <w:szCs w:val="28"/>
        </w:rPr>
        <w:t xml:space="preserve">%. </w:t>
      </w:r>
      <w:r>
        <w:rPr>
          <w:sz w:val="28"/>
          <w:szCs w:val="28"/>
        </w:rPr>
        <w:t>У</w:t>
      </w:r>
      <w:r w:rsidRPr="00AB6BC8">
        <w:rPr>
          <w:sz w:val="28"/>
          <w:szCs w:val="28"/>
        </w:rPr>
        <w:t>велич</w:t>
      </w:r>
      <w:r>
        <w:rPr>
          <w:sz w:val="28"/>
          <w:szCs w:val="28"/>
        </w:rPr>
        <w:t>илось</w:t>
      </w:r>
      <w:r w:rsidRPr="00AB6BC8">
        <w:rPr>
          <w:sz w:val="28"/>
          <w:szCs w:val="28"/>
        </w:rPr>
        <w:t xml:space="preserve"> производств</w:t>
      </w:r>
      <w:r>
        <w:rPr>
          <w:sz w:val="28"/>
          <w:szCs w:val="28"/>
        </w:rPr>
        <w:t>о</w:t>
      </w:r>
      <w:r w:rsidRPr="00AB6BC8">
        <w:rPr>
          <w:sz w:val="28"/>
          <w:szCs w:val="28"/>
        </w:rPr>
        <w:t xml:space="preserve"> соли на </w:t>
      </w:r>
      <w:r>
        <w:rPr>
          <w:sz w:val="28"/>
          <w:szCs w:val="28"/>
        </w:rPr>
        <w:t>4,2</w:t>
      </w:r>
      <w:r w:rsidRPr="00AB6BC8">
        <w:rPr>
          <w:sz w:val="28"/>
          <w:szCs w:val="28"/>
        </w:rPr>
        <w:t xml:space="preserve">%, асбеста – на </w:t>
      </w:r>
      <w:r>
        <w:rPr>
          <w:sz w:val="28"/>
          <w:szCs w:val="28"/>
        </w:rPr>
        <w:t>8,0</w:t>
      </w:r>
      <w:r w:rsidRPr="00AB6BC8">
        <w:rPr>
          <w:sz w:val="28"/>
          <w:szCs w:val="28"/>
        </w:rPr>
        <w:t>%.</w:t>
      </w:r>
    </w:p>
    <w:p w:rsidR="00696CD0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 w:rsidRPr="00AB6BC8">
        <w:rPr>
          <w:sz w:val="28"/>
          <w:szCs w:val="28"/>
        </w:rPr>
        <w:t xml:space="preserve">Индекс производства по виду экономической деятельности </w:t>
      </w:r>
      <w:r w:rsidRPr="004B7F8F">
        <w:rPr>
          <w:b/>
          <w:sz w:val="28"/>
          <w:szCs w:val="28"/>
        </w:rPr>
        <w:t>«обрабатывающие производства»</w:t>
      </w:r>
      <w:r w:rsidRPr="00AB6BC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январе – </w:t>
      </w:r>
      <w:r w:rsidRPr="00AB6BC8">
        <w:rPr>
          <w:sz w:val="28"/>
          <w:szCs w:val="28"/>
        </w:rPr>
        <w:t>сентябре 201</w:t>
      </w:r>
      <w:r>
        <w:rPr>
          <w:sz w:val="28"/>
          <w:szCs w:val="28"/>
        </w:rPr>
        <w:t>8</w:t>
      </w:r>
      <w:r w:rsidRPr="00AB6BC8">
        <w:rPr>
          <w:sz w:val="28"/>
          <w:szCs w:val="28"/>
        </w:rPr>
        <w:t xml:space="preserve"> года по сравнению с </w:t>
      </w:r>
      <w:r>
        <w:rPr>
          <w:sz w:val="28"/>
          <w:szCs w:val="28"/>
        </w:rPr>
        <w:t>январем–</w:t>
      </w:r>
      <w:r w:rsidRPr="00AB6BC8">
        <w:rPr>
          <w:sz w:val="28"/>
          <w:szCs w:val="28"/>
        </w:rPr>
        <w:t>сентябрем 201</w:t>
      </w:r>
      <w:r>
        <w:rPr>
          <w:sz w:val="28"/>
          <w:szCs w:val="28"/>
        </w:rPr>
        <w:t>7</w:t>
      </w:r>
      <w:r w:rsidRPr="00AB6BC8"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t>100,5</w:t>
      </w:r>
      <w:r w:rsidRPr="00AB6BC8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  <w:r w:rsidRPr="00186E4B">
        <w:rPr>
          <w:sz w:val="28"/>
          <w:szCs w:val="28"/>
        </w:rPr>
        <w:t>Отгружено товаров собственного производства, выполнено работ и услуг по данному виду деятельности</w:t>
      </w:r>
      <w:r>
        <w:rPr>
          <w:sz w:val="28"/>
          <w:szCs w:val="28"/>
        </w:rPr>
        <w:t xml:space="preserve"> в целом </w:t>
      </w:r>
      <w:r w:rsidRPr="00186E4B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246 791,3</w:t>
      </w:r>
      <w:r w:rsidRPr="00186E4B">
        <w:rPr>
          <w:sz w:val="28"/>
          <w:szCs w:val="28"/>
        </w:rPr>
        <w:t xml:space="preserve"> млн. рублей, или </w:t>
      </w:r>
      <w:r>
        <w:rPr>
          <w:sz w:val="28"/>
          <w:szCs w:val="28"/>
        </w:rPr>
        <w:t>113,4</w:t>
      </w:r>
      <w:r w:rsidRPr="00186E4B">
        <w:rPr>
          <w:sz w:val="28"/>
          <w:szCs w:val="28"/>
        </w:rPr>
        <w:t xml:space="preserve">% в действующих ценах к уровню января – </w:t>
      </w:r>
      <w:r>
        <w:rPr>
          <w:sz w:val="28"/>
          <w:szCs w:val="28"/>
        </w:rPr>
        <w:t>сентября</w:t>
      </w:r>
      <w:r w:rsidRPr="00186E4B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186E4B">
        <w:rPr>
          <w:sz w:val="28"/>
          <w:szCs w:val="28"/>
        </w:rPr>
        <w:t xml:space="preserve"> года.</w:t>
      </w:r>
    </w:p>
    <w:p w:rsidR="00696CD0" w:rsidRPr="00682ED0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 w:rsidRPr="00682ED0">
        <w:rPr>
          <w:sz w:val="28"/>
          <w:szCs w:val="28"/>
        </w:rPr>
        <w:t xml:space="preserve">Производство пищевых продуктов выросло на </w:t>
      </w:r>
      <w:r>
        <w:rPr>
          <w:sz w:val="28"/>
          <w:szCs w:val="28"/>
        </w:rPr>
        <w:t>0,8</w:t>
      </w:r>
      <w:r w:rsidRPr="00682ED0">
        <w:rPr>
          <w:sz w:val="28"/>
          <w:szCs w:val="28"/>
        </w:rPr>
        <w:t xml:space="preserve">% к уровню января – сентября прошлого года. </w:t>
      </w:r>
      <w:r>
        <w:rPr>
          <w:sz w:val="28"/>
          <w:szCs w:val="28"/>
        </w:rPr>
        <w:t>П</w:t>
      </w:r>
      <w:r w:rsidRPr="00682ED0">
        <w:rPr>
          <w:sz w:val="28"/>
          <w:szCs w:val="28"/>
        </w:rPr>
        <w:t>роизводств</w:t>
      </w:r>
      <w:r>
        <w:rPr>
          <w:sz w:val="28"/>
          <w:szCs w:val="28"/>
        </w:rPr>
        <w:t>о</w:t>
      </w:r>
      <w:r w:rsidRPr="00682ED0">
        <w:rPr>
          <w:sz w:val="28"/>
          <w:szCs w:val="28"/>
        </w:rPr>
        <w:t xml:space="preserve"> химических веществ и химических продуктов </w:t>
      </w:r>
      <w:r>
        <w:rPr>
          <w:sz w:val="28"/>
          <w:szCs w:val="28"/>
        </w:rPr>
        <w:t>выросло на 15,9%;</w:t>
      </w:r>
      <w:r w:rsidRPr="00682ED0">
        <w:rPr>
          <w:sz w:val="28"/>
          <w:szCs w:val="28"/>
        </w:rPr>
        <w:t xml:space="preserve"> прочей неметаллической минеральной продукции </w:t>
      </w:r>
      <w:r>
        <w:rPr>
          <w:sz w:val="28"/>
          <w:szCs w:val="28"/>
        </w:rPr>
        <w:t>– на 9,2%; металлургическое производство – на 20,3%; готовых металлических изделий, кроме машин и оборудования – на 15,4%; электрического оборудования – на 6,1%; автотранспортных средств, прицепов и полуприцепов – на 3,6%. Снизилось производство кокса и нефтепродуктов – на 5,5% к уровню января – сентября 2017 года.</w:t>
      </w:r>
    </w:p>
    <w:p w:rsidR="00696CD0" w:rsidRPr="00682ED0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 w:rsidRPr="00682ED0">
        <w:rPr>
          <w:sz w:val="28"/>
          <w:szCs w:val="28"/>
        </w:rPr>
        <w:t xml:space="preserve">Индекс производства по виду экономической деятельности </w:t>
      </w:r>
      <w:r w:rsidRPr="00682ED0">
        <w:rPr>
          <w:b/>
          <w:sz w:val="28"/>
          <w:szCs w:val="28"/>
        </w:rPr>
        <w:t>«обеспечение электрической энергией, газом и паром; кондиционирование воздуха»</w:t>
      </w:r>
      <w:r w:rsidRPr="00682ED0">
        <w:rPr>
          <w:sz w:val="28"/>
          <w:szCs w:val="28"/>
        </w:rPr>
        <w:t xml:space="preserve"> в январе – сентябре 201</w:t>
      </w:r>
      <w:r>
        <w:rPr>
          <w:sz w:val="28"/>
          <w:szCs w:val="28"/>
        </w:rPr>
        <w:t>8</w:t>
      </w:r>
      <w:r w:rsidRPr="00682ED0">
        <w:rPr>
          <w:sz w:val="28"/>
          <w:szCs w:val="28"/>
        </w:rPr>
        <w:t xml:space="preserve"> года по сравнению с январем – сентябрем 201</w:t>
      </w:r>
      <w:r>
        <w:rPr>
          <w:sz w:val="28"/>
          <w:szCs w:val="28"/>
        </w:rPr>
        <w:t>7</w:t>
      </w:r>
      <w:r w:rsidRPr="00682ED0"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t>103,1</w:t>
      </w:r>
      <w:r w:rsidRPr="00682ED0">
        <w:rPr>
          <w:sz w:val="28"/>
          <w:szCs w:val="28"/>
        </w:rPr>
        <w:t xml:space="preserve">%. По данному виду деятельности отгружено товаров собственного производства, выполнено работ и услуг на сумму </w:t>
      </w:r>
      <w:r>
        <w:rPr>
          <w:sz w:val="28"/>
          <w:szCs w:val="28"/>
        </w:rPr>
        <w:t>39 523,7</w:t>
      </w:r>
      <w:r w:rsidRPr="00682ED0">
        <w:rPr>
          <w:sz w:val="28"/>
          <w:szCs w:val="28"/>
        </w:rPr>
        <w:t xml:space="preserve"> млн. рублей, или </w:t>
      </w:r>
      <w:r>
        <w:rPr>
          <w:sz w:val="28"/>
          <w:szCs w:val="28"/>
        </w:rPr>
        <w:t>104,9</w:t>
      </w:r>
      <w:r w:rsidRPr="00682ED0">
        <w:rPr>
          <w:sz w:val="28"/>
          <w:szCs w:val="28"/>
        </w:rPr>
        <w:t xml:space="preserve">% в действующих ценах. </w:t>
      </w:r>
    </w:p>
    <w:p w:rsidR="00696CD0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 w:rsidRPr="00682ED0">
        <w:rPr>
          <w:sz w:val="28"/>
          <w:szCs w:val="28"/>
        </w:rPr>
        <w:lastRenderedPageBreak/>
        <w:t xml:space="preserve">Снизилась выработка электроэнергии на </w:t>
      </w:r>
      <w:r>
        <w:rPr>
          <w:sz w:val="28"/>
          <w:szCs w:val="28"/>
        </w:rPr>
        <w:t xml:space="preserve">1,0%; </w:t>
      </w:r>
      <w:r w:rsidRPr="00682ED0">
        <w:rPr>
          <w:sz w:val="28"/>
          <w:szCs w:val="28"/>
        </w:rPr>
        <w:t>производство пара и горя</w:t>
      </w:r>
      <w:r w:rsidRPr="00AB6BC8">
        <w:rPr>
          <w:sz w:val="28"/>
          <w:szCs w:val="28"/>
        </w:rPr>
        <w:t xml:space="preserve">чей воды увеличилось на </w:t>
      </w:r>
      <w:r>
        <w:rPr>
          <w:sz w:val="28"/>
          <w:szCs w:val="28"/>
        </w:rPr>
        <w:t>2,2</w:t>
      </w:r>
      <w:r w:rsidRPr="00AB6BC8">
        <w:rPr>
          <w:sz w:val="28"/>
          <w:szCs w:val="28"/>
        </w:rPr>
        <w:t>%.</w:t>
      </w:r>
    </w:p>
    <w:p w:rsidR="00696CD0" w:rsidRPr="00422841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реализации предприятиями </w:t>
      </w:r>
      <w:proofErr w:type="spellStart"/>
      <w:r>
        <w:rPr>
          <w:sz w:val="28"/>
          <w:szCs w:val="28"/>
        </w:rPr>
        <w:t>инвестпроектов</w:t>
      </w:r>
      <w:proofErr w:type="spellEnd"/>
      <w:r>
        <w:rPr>
          <w:sz w:val="28"/>
          <w:szCs w:val="28"/>
        </w:rPr>
        <w:t xml:space="preserve">, введения новых производств, по итогам 2018 года ожидается, что индекс промышленного производства составит 100,0%, в том числе в «добыче полезных ископаемых» – 95,0%, «обрабатывающих производствах» – 105,4%, </w:t>
      </w:r>
      <w:r w:rsidRPr="00682ED0">
        <w:rPr>
          <w:sz w:val="28"/>
          <w:szCs w:val="28"/>
        </w:rPr>
        <w:t>«обеспечени</w:t>
      </w:r>
      <w:r>
        <w:rPr>
          <w:sz w:val="28"/>
          <w:szCs w:val="28"/>
        </w:rPr>
        <w:t>и</w:t>
      </w:r>
      <w:r w:rsidRPr="00682ED0">
        <w:rPr>
          <w:sz w:val="28"/>
          <w:szCs w:val="28"/>
        </w:rPr>
        <w:t xml:space="preserve"> электрической энергией, газом и паром; кондиционировани</w:t>
      </w:r>
      <w:r>
        <w:rPr>
          <w:sz w:val="28"/>
          <w:szCs w:val="28"/>
        </w:rPr>
        <w:t>и</w:t>
      </w:r>
      <w:r w:rsidRPr="00682ED0">
        <w:rPr>
          <w:sz w:val="28"/>
          <w:szCs w:val="28"/>
        </w:rPr>
        <w:t xml:space="preserve"> воздуха» </w:t>
      </w:r>
      <w:r>
        <w:rPr>
          <w:sz w:val="28"/>
          <w:szCs w:val="28"/>
        </w:rPr>
        <w:t>– 102,0%, «водоснабжении; водоотведении, организации сбора и утилизации отходов, деятельности по ликвидации загрязнений» – 112,2%.</w:t>
      </w:r>
    </w:p>
    <w:p w:rsidR="00696CD0" w:rsidRPr="005D3BC6" w:rsidRDefault="00696CD0" w:rsidP="00696CD0">
      <w:pPr>
        <w:spacing w:line="276" w:lineRule="auto"/>
        <w:ind w:firstLine="709"/>
        <w:jc w:val="both"/>
        <w:rPr>
          <w:sz w:val="20"/>
          <w:szCs w:val="20"/>
        </w:rPr>
      </w:pPr>
    </w:p>
    <w:p w:rsidR="00696CD0" w:rsidRPr="00422841" w:rsidRDefault="00696CD0" w:rsidP="00696CD0">
      <w:pPr>
        <w:spacing w:line="276" w:lineRule="auto"/>
        <w:jc w:val="center"/>
        <w:rPr>
          <w:b/>
          <w:sz w:val="28"/>
          <w:szCs w:val="28"/>
        </w:rPr>
      </w:pPr>
      <w:r w:rsidRPr="00422841">
        <w:rPr>
          <w:b/>
          <w:sz w:val="28"/>
          <w:szCs w:val="28"/>
        </w:rPr>
        <w:t>Агропромышленный комплекс</w:t>
      </w:r>
    </w:p>
    <w:p w:rsidR="00696CD0" w:rsidRPr="007A78BD" w:rsidRDefault="00696CD0" w:rsidP="00696CD0">
      <w:pPr>
        <w:spacing w:line="276" w:lineRule="auto"/>
        <w:jc w:val="center"/>
        <w:rPr>
          <w:sz w:val="20"/>
          <w:szCs w:val="20"/>
        </w:rPr>
      </w:pPr>
    </w:p>
    <w:p w:rsidR="00696CD0" w:rsidRPr="000D21BD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 w:rsidRPr="000D21BD">
        <w:rPr>
          <w:bCs/>
          <w:sz w:val="28"/>
          <w:szCs w:val="28"/>
        </w:rPr>
        <w:t>Объем продукции сельского хозяйства</w:t>
      </w:r>
      <w:r w:rsidRPr="000D21BD">
        <w:rPr>
          <w:sz w:val="28"/>
          <w:szCs w:val="28"/>
        </w:rPr>
        <w:t xml:space="preserve"> в хозяйствах всех категорий за январь – сентябрь 201</w:t>
      </w:r>
      <w:r>
        <w:rPr>
          <w:sz w:val="28"/>
          <w:szCs w:val="28"/>
        </w:rPr>
        <w:t>8</w:t>
      </w:r>
      <w:r w:rsidRPr="000D21BD"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t>41 854,1</w:t>
      </w:r>
      <w:r w:rsidRPr="000D21BD">
        <w:rPr>
          <w:sz w:val="28"/>
          <w:szCs w:val="28"/>
        </w:rPr>
        <w:t xml:space="preserve"> </w:t>
      </w:r>
      <w:proofErr w:type="spellStart"/>
      <w:r w:rsidRPr="000D21BD">
        <w:rPr>
          <w:sz w:val="28"/>
          <w:szCs w:val="28"/>
        </w:rPr>
        <w:t>млн.рублей</w:t>
      </w:r>
      <w:proofErr w:type="spellEnd"/>
      <w:r w:rsidRPr="000D21BD">
        <w:rPr>
          <w:sz w:val="28"/>
          <w:szCs w:val="28"/>
        </w:rPr>
        <w:t xml:space="preserve">. </w:t>
      </w:r>
      <w:r w:rsidRPr="000D21BD">
        <w:rPr>
          <w:bCs/>
          <w:sz w:val="28"/>
          <w:szCs w:val="28"/>
        </w:rPr>
        <w:t>Индекс производства продукции сельского хозяйства</w:t>
      </w:r>
      <w:r w:rsidRPr="000D21BD">
        <w:rPr>
          <w:sz w:val="28"/>
          <w:szCs w:val="28"/>
        </w:rPr>
        <w:t xml:space="preserve"> составил </w:t>
      </w:r>
      <w:r>
        <w:rPr>
          <w:sz w:val="28"/>
          <w:szCs w:val="28"/>
        </w:rPr>
        <w:t>73,2</w:t>
      </w:r>
      <w:r w:rsidRPr="000D21BD">
        <w:rPr>
          <w:sz w:val="28"/>
          <w:szCs w:val="28"/>
        </w:rPr>
        <w:t>%.</w:t>
      </w:r>
    </w:p>
    <w:p w:rsidR="00696CD0" w:rsidRPr="000D21BD" w:rsidRDefault="00696CD0" w:rsidP="00696CD0">
      <w:pPr>
        <w:pStyle w:val="21"/>
        <w:spacing w:after="0" w:line="276" w:lineRule="auto"/>
        <w:ind w:left="0" w:firstLine="709"/>
        <w:jc w:val="both"/>
        <w:rPr>
          <w:sz w:val="28"/>
          <w:szCs w:val="28"/>
        </w:rPr>
      </w:pPr>
      <w:r w:rsidRPr="000D21BD">
        <w:rPr>
          <w:sz w:val="28"/>
          <w:szCs w:val="28"/>
        </w:rPr>
        <w:t>По состоянию на 1 октября 201</w:t>
      </w:r>
      <w:r>
        <w:rPr>
          <w:sz w:val="28"/>
          <w:szCs w:val="28"/>
        </w:rPr>
        <w:t>8</w:t>
      </w:r>
      <w:r w:rsidRPr="000D21BD">
        <w:rPr>
          <w:sz w:val="28"/>
          <w:szCs w:val="28"/>
        </w:rPr>
        <w:t xml:space="preserve"> года в хозяйствах всех категорий зерна в первоначально-оприходованном весе намолочено </w:t>
      </w:r>
      <w:r>
        <w:rPr>
          <w:sz w:val="28"/>
          <w:szCs w:val="28"/>
        </w:rPr>
        <w:t xml:space="preserve">20337,1 </w:t>
      </w:r>
      <w:proofErr w:type="spellStart"/>
      <w:r>
        <w:rPr>
          <w:sz w:val="28"/>
          <w:szCs w:val="28"/>
        </w:rPr>
        <w:t>тыс.центнеров</w:t>
      </w:r>
      <w:proofErr w:type="spellEnd"/>
      <w:r w:rsidRPr="000D21BD">
        <w:rPr>
          <w:sz w:val="28"/>
          <w:szCs w:val="28"/>
        </w:rPr>
        <w:t xml:space="preserve">. Валовой сбор семян подсолнечника составил </w:t>
      </w:r>
      <w:r>
        <w:rPr>
          <w:sz w:val="28"/>
          <w:szCs w:val="28"/>
        </w:rPr>
        <w:t>1404,9</w:t>
      </w:r>
      <w:r w:rsidRPr="000D21BD">
        <w:rPr>
          <w:sz w:val="28"/>
          <w:szCs w:val="28"/>
        </w:rPr>
        <w:t xml:space="preserve"> </w:t>
      </w:r>
      <w:proofErr w:type="spellStart"/>
      <w:r w:rsidRPr="000D21BD">
        <w:rPr>
          <w:sz w:val="28"/>
          <w:szCs w:val="28"/>
        </w:rPr>
        <w:t>тыс.ц</w:t>
      </w:r>
      <w:proofErr w:type="spellEnd"/>
      <w:r w:rsidRPr="000D21BD">
        <w:rPr>
          <w:sz w:val="28"/>
          <w:szCs w:val="28"/>
        </w:rPr>
        <w:t xml:space="preserve">, картофеля – </w:t>
      </w:r>
      <w:r>
        <w:rPr>
          <w:sz w:val="28"/>
          <w:szCs w:val="28"/>
        </w:rPr>
        <w:t>1224,1</w:t>
      </w:r>
      <w:r w:rsidRPr="000D21BD">
        <w:rPr>
          <w:sz w:val="28"/>
          <w:szCs w:val="28"/>
        </w:rPr>
        <w:t xml:space="preserve"> </w:t>
      </w:r>
      <w:proofErr w:type="spellStart"/>
      <w:r w:rsidRPr="000D21BD">
        <w:rPr>
          <w:sz w:val="28"/>
          <w:szCs w:val="28"/>
        </w:rPr>
        <w:t>тыс.ц</w:t>
      </w:r>
      <w:proofErr w:type="spellEnd"/>
      <w:r w:rsidRPr="000D21BD">
        <w:rPr>
          <w:sz w:val="28"/>
          <w:szCs w:val="28"/>
        </w:rPr>
        <w:t xml:space="preserve">, овощей – </w:t>
      </w:r>
      <w:r>
        <w:rPr>
          <w:sz w:val="28"/>
          <w:szCs w:val="28"/>
        </w:rPr>
        <w:t>1313,3</w:t>
      </w:r>
      <w:r w:rsidRPr="000D21BD">
        <w:rPr>
          <w:sz w:val="28"/>
          <w:szCs w:val="28"/>
        </w:rPr>
        <w:t xml:space="preserve"> </w:t>
      </w:r>
      <w:proofErr w:type="spellStart"/>
      <w:r w:rsidRPr="000D21BD">
        <w:rPr>
          <w:sz w:val="28"/>
          <w:szCs w:val="28"/>
        </w:rPr>
        <w:t>тыс.ц</w:t>
      </w:r>
      <w:proofErr w:type="spellEnd"/>
      <w:r w:rsidRPr="000D21BD">
        <w:rPr>
          <w:sz w:val="28"/>
          <w:szCs w:val="28"/>
        </w:rPr>
        <w:t>.</w:t>
      </w:r>
    </w:p>
    <w:p w:rsidR="00696CD0" w:rsidRPr="000D21BD" w:rsidRDefault="00696CD0" w:rsidP="00696CD0">
      <w:pPr>
        <w:pStyle w:val="a3"/>
        <w:widowControl w:val="0"/>
        <w:spacing w:line="276" w:lineRule="auto"/>
        <w:ind w:firstLine="709"/>
        <w:jc w:val="both"/>
        <w:rPr>
          <w:szCs w:val="28"/>
        </w:rPr>
      </w:pPr>
      <w:r w:rsidRPr="000D21BD">
        <w:rPr>
          <w:szCs w:val="28"/>
        </w:rPr>
        <w:t>На конец сентября 201</w:t>
      </w:r>
      <w:r>
        <w:rPr>
          <w:szCs w:val="28"/>
        </w:rPr>
        <w:t>8</w:t>
      </w:r>
      <w:r w:rsidRPr="000D21BD">
        <w:rPr>
          <w:szCs w:val="28"/>
        </w:rPr>
        <w:t xml:space="preserve"> года в хозяйствах всех категорий поголовье крупного рогатого скота составило </w:t>
      </w:r>
      <w:r>
        <w:rPr>
          <w:szCs w:val="28"/>
        </w:rPr>
        <w:t>555,4</w:t>
      </w:r>
      <w:r w:rsidRPr="000D21BD">
        <w:rPr>
          <w:szCs w:val="28"/>
        </w:rPr>
        <w:t xml:space="preserve"> </w:t>
      </w:r>
      <w:proofErr w:type="spellStart"/>
      <w:r w:rsidRPr="000D21BD">
        <w:rPr>
          <w:szCs w:val="28"/>
        </w:rPr>
        <w:t>тыс.голов</w:t>
      </w:r>
      <w:proofErr w:type="spellEnd"/>
      <w:r w:rsidRPr="000D21BD">
        <w:rPr>
          <w:szCs w:val="28"/>
        </w:rPr>
        <w:t xml:space="preserve"> (на </w:t>
      </w:r>
      <w:r>
        <w:rPr>
          <w:szCs w:val="28"/>
        </w:rPr>
        <w:t>0,4</w:t>
      </w:r>
      <w:r w:rsidRPr="000D21BD">
        <w:rPr>
          <w:szCs w:val="28"/>
        </w:rPr>
        <w:t>% меньше по сравнению с аналогичной датой 201</w:t>
      </w:r>
      <w:r>
        <w:rPr>
          <w:szCs w:val="28"/>
        </w:rPr>
        <w:t>7</w:t>
      </w:r>
      <w:r w:rsidRPr="000D21BD">
        <w:rPr>
          <w:szCs w:val="28"/>
        </w:rPr>
        <w:t xml:space="preserve"> г.), из него коров – 2</w:t>
      </w:r>
      <w:r>
        <w:rPr>
          <w:szCs w:val="28"/>
        </w:rPr>
        <w:t>40,0</w:t>
      </w:r>
      <w:r w:rsidRPr="000D21BD">
        <w:rPr>
          <w:szCs w:val="28"/>
        </w:rPr>
        <w:t xml:space="preserve"> тыс. голов (на </w:t>
      </w:r>
      <w:r>
        <w:rPr>
          <w:szCs w:val="28"/>
        </w:rPr>
        <w:t>0,3</w:t>
      </w:r>
      <w:r w:rsidRPr="000D21BD">
        <w:rPr>
          <w:szCs w:val="28"/>
        </w:rPr>
        <w:t>%</w:t>
      </w:r>
      <w:r>
        <w:rPr>
          <w:szCs w:val="28"/>
        </w:rPr>
        <w:t xml:space="preserve"> больше</w:t>
      </w:r>
      <w:r w:rsidRPr="000D21BD">
        <w:rPr>
          <w:szCs w:val="28"/>
        </w:rPr>
        <w:t xml:space="preserve">), свиней – </w:t>
      </w:r>
      <w:r>
        <w:rPr>
          <w:szCs w:val="28"/>
        </w:rPr>
        <w:t>289,5</w:t>
      </w:r>
      <w:r w:rsidRPr="000D21BD">
        <w:rPr>
          <w:szCs w:val="28"/>
        </w:rPr>
        <w:t xml:space="preserve"> тыс. голов (на </w:t>
      </w:r>
      <w:r>
        <w:rPr>
          <w:szCs w:val="28"/>
        </w:rPr>
        <w:t>3,4</w:t>
      </w:r>
      <w:r w:rsidRPr="000D21BD">
        <w:rPr>
          <w:szCs w:val="28"/>
        </w:rPr>
        <w:t>%</w:t>
      </w:r>
      <w:r>
        <w:rPr>
          <w:szCs w:val="28"/>
        </w:rPr>
        <w:t xml:space="preserve"> меньше</w:t>
      </w:r>
      <w:r w:rsidRPr="000D21BD">
        <w:rPr>
          <w:szCs w:val="28"/>
        </w:rPr>
        <w:t xml:space="preserve">), овец и коз – </w:t>
      </w:r>
      <w:r>
        <w:rPr>
          <w:szCs w:val="28"/>
        </w:rPr>
        <w:t>336,5</w:t>
      </w:r>
      <w:r w:rsidRPr="000D21BD">
        <w:rPr>
          <w:szCs w:val="28"/>
        </w:rPr>
        <w:t xml:space="preserve"> </w:t>
      </w:r>
      <w:proofErr w:type="spellStart"/>
      <w:r w:rsidRPr="000D21BD">
        <w:rPr>
          <w:szCs w:val="28"/>
        </w:rPr>
        <w:t>тыс.голов</w:t>
      </w:r>
      <w:proofErr w:type="spellEnd"/>
      <w:r w:rsidRPr="000D21BD">
        <w:rPr>
          <w:szCs w:val="28"/>
        </w:rPr>
        <w:t xml:space="preserve"> (на </w:t>
      </w:r>
      <w:r>
        <w:rPr>
          <w:szCs w:val="28"/>
        </w:rPr>
        <w:t>1,7</w:t>
      </w:r>
      <w:r w:rsidRPr="000D21BD">
        <w:rPr>
          <w:szCs w:val="28"/>
        </w:rPr>
        <w:t>%</w:t>
      </w:r>
      <w:r>
        <w:rPr>
          <w:szCs w:val="28"/>
        </w:rPr>
        <w:t xml:space="preserve"> меньше</w:t>
      </w:r>
      <w:r w:rsidRPr="000D21BD">
        <w:rPr>
          <w:szCs w:val="28"/>
        </w:rPr>
        <w:t>).</w:t>
      </w:r>
    </w:p>
    <w:p w:rsidR="00696CD0" w:rsidRPr="000D21BD" w:rsidRDefault="00696CD0" w:rsidP="00696CD0">
      <w:pPr>
        <w:pStyle w:val="aa"/>
        <w:keepNext w:val="0"/>
        <w:spacing w:before="0" w:after="0"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D21BD">
        <w:rPr>
          <w:rFonts w:ascii="Times New Roman" w:hAnsi="Times New Roman"/>
          <w:b w:val="0"/>
          <w:sz w:val="28"/>
          <w:szCs w:val="28"/>
        </w:rPr>
        <w:t>В январе – сентябре 201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0D21BD">
        <w:rPr>
          <w:rFonts w:ascii="Times New Roman" w:hAnsi="Times New Roman"/>
          <w:b w:val="0"/>
          <w:sz w:val="28"/>
          <w:szCs w:val="28"/>
        </w:rPr>
        <w:t xml:space="preserve"> года в хозяйствах всех категорий произведено (реализовано) скота и птицы на убой (в живом весе) </w:t>
      </w:r>
      <w:r>
        <w:rPr>
          <w:rFonts w:ascii="Times New Roman" w:hAnsi="Times New Roman"/>
          <w:b w:val="0"/>
          <w:sz w:val="28"/>
          <w:szCs w:val="28"/>
        </w:rPr>
        <w:t>111,4</w:t>
      </w:r>
      <w:r w:rsidRPr="000D21BD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0D21BD">
        <w:rPr>
          <w:rFonts w:ascii="Times New Roman" w:hAnsi="Times New Roman"/>
          <w:b w:val="0"/>
          <w:sz w:val="28"/>
          <w:szCs w:val="28"/>
        </w:rPr>
        <w:t>тыс.тонн</w:t>
      </w:r>
      <w:proofErr w:type="spellEnd"/>
      <w:r w:rsidRPr="000D21BD">
        <w:rPr>
          <w:rFonts w:ascii="Times New Roman" w:hAnsi="Times New Roman"/>
          <w:b w:val="0"/>
          <w:sz w:val="28"/>
          <w:szCs w:val="28"/>
        </w:rPr>
        <w:t xml:space="preserve"> (</w:t>
      </w:r>
      <w:r>
        <w:rPr>
          <w:rFonts w:ascii="Times New Roman" w:hAnsi="Times New Roman"/>
          <w:b w:val="0"/>
          <w:sz w:val="28"/>
          <w:szCs w:val="28"/>
        </w:rPr>
        <w:t>98,6</w:t>
      </w:r>
      <w:r w:rsidRPr="000D21BD">
        <w:rPr>
          <w:rFonts w:ascii="Times New Roman" w:hAnsi="Times New Roman"/>
          <w:b w:val="0"/>
          <w:sz w:val="28"/>
          <w:szCs w:val="28"/>
        </w:rPr>
        <w:t>% к январю – сентябрю 201</w:t>
      </w:r>
      <w:r>
        <w:rPr>
          <w:rFonts w:ascii="Times New Roman" w:hAnsi="Times New Roman"/>
          <w:b w:val="0"/>
          <w:sz w:val="28"/>
          <w:szCs w:val="28"/>
        </w:rPr>
        <w:t>7</w:t>
      </w:r>
      <w:r w:rsidRPr="000D21BD">
        <w:rPr>
          <w:rFonts w:ascii="Times New Roman" w:hAnsi="Times New Roman"/>
          <w:b w:val="0"/>
          <w:sz w:val="28"/>
          <w:szCs w:val="28"/>
        </w:rPr>
        <w:t xml:space="preserve"> г.), молока всех видов – </w:t>
      </w:r>
      <w:r>
        <w:rPr>
          <w:rFonts w:ascii="Times New Roman" w:hAnsi="Times New Roman"/>
          <w:b w:val="0"/>
          <w:sz w:val="28"/>
          <w:szCs w:val="28"/>
        </w:rPr>
        <w:t xml:space="preserve">553,4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тыс.тонн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(94,9</w:t>
      </w:r>
      <w:r w:rsidRPr="000D21BD">
        <w:rPr>
          <w:rFonts w:ascii="Times New Roman" w:hAnsi="Times New Roman"/>
          <w:b w:val="0"/>
          <w:sz w:val="28"/>
          <w:szCs w:val="28"/>
        </w:rPr>
        <w:t xml:space="preserve">%), яиц всего – </w:t>
      </w:r>
      <w:r>
        <w:rPr>
          <w:rFonts w:ascii="Times New Roman" w:hAnsi="Times New Roman"/>
          <w:b w:val="0"/>
          <w:sz w:val="28"/>
          <w:szCs w:val="28"/>
        </w:rPr>
        <w:t>801,9</w:t>
      </w:r>
      <w:r w:rsidRPr="000D21BD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0D21BD">
        <w:rPr>
          <w:rFonts w:ascii="Times New Roman" w:hAnsi="Times New Roman"/>
          <w:b w:val="0"/>
          <w:sz w:val="28"/>
          <w:szCs w:val="28"/>
        </w:rPr>
        <w:t>млн.штук</w:t>
      </w:r>
      <w:proofErr w:type="spellEnd"/>
      <w:r w:rsidRPr="000D21BD">
        <w:rPr>
          <w:rFonts w:ascii="Times New Roman" w:hAnsi="Times New Roman"/>
          <w:b w:val="0"/>
          <w:sz w:val="28"/>
          <w:szCs w:val="28"/>
        </w:rPr>
        <w:t xml:space="preserve"> (</w:t>
      </w:r>
      <w:r>
        <w:rPr>
          <w:rFonts w:ascii="Times New Roman" w:hAnsi="Times New Roman"/>
          <w:b w:val="0"/>
          <w:sz w:val="28"/>
          <w:szCs w:val="28"/>
        </w:rPr>
        <w:t>96,4</w:t>
      </w:r>
      <w:r w:rsidRPr="000D21BD">
        <w:rPr>
          <w:rFonts w:ascii="Times New Roman" w:hAnsi="Times New Roman"/>
          <w:b w:val="0"/>
          <w:sz w:val="28"/>
          <w:szCs w:val="28"/>
        </w:rPr>
        <w:t>%).</w:t>
      </w:r>
    </w:p>
    <w:p w:rsidR="00696CD0" w:rsidRDefault="00696CD0" w:rsidP="00696CD0">
      <w:pPr>
        <w:pStyle w:val="aa"/>
        <w:keepNext w:val="0"/>
        <w:spacing w:before="0" w:after="0"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D21BD">
        <w:rPr>
          <w:rFonts w:ascii="Times New Roman" w:hAnsi="Times New Roman"/>
          <w:b w:val="0"/>
          <w:sz w:val="28"/>
          <w:szCs w:val="28"/>
        </w:rPr>
        <w:t>В 201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0D21BD">
        <w:rPr>
          <w:rFonts w:ascii="Times New Roman" w:hAnsi="Times New Roman"/>
          <w:b w:val="0"/>
          <w:sz w:val="28"/>
          <w:szCs w:val="28"/>
        </w:rPr>
        <w:t xml:space="preserve"> году ожидается получить</w:t>
      </w:r>
      <w:r>
        <w:rPr>
          <w:rFonts w:ascii="Times New Roman" w:hAnsi="Times New Roman"/>
          <w:b w:val="0"/>
          <w:sz w:val="28"/>
          <w:szCs w:val="28"/>
        </w:rPr>
        <w:t xml:space="preserve"> урожай зерна в объеме 2021,3 тыс. тонн (в весе после доработки), 692,6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тыс.тонн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семян подсолнечника, 218,3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тыс.тонн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овощей, 282,5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тыс.тонн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картофеля, произвести 220,7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тыс.тонн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скота и птицы на убой (в живом весе), 701,1 тыс. тонн молока, 1071,7 млн. штук яиц.</w:t>
      </w:r>
    </w:p>
    <w:p w:rsidR="00696CD0" w:rsidRDefault="00696CD0" w:rsidP="00696CD0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Опережающий рост в 2017 году производства зерна и подсолнечника позволил второй год подряд иметь высокий индекс производства продукции сельского хозяйства. В связи с этим, а также природной засухой, в 2018 </w:t>
      </w:r>
      <w:bookmarkStart w:id="0" w:name="_GoBack"/>
      <w:bookmarkEnd w:id="0"/>
      <w:r>
        <w:rPr>
          <w:sz w:val="28"/>
          <w:szCs w:val="28"/>
        </w:rPr>
        <w:t xml:space="preserve">году показатель роста производства продукции сельского хозяйства прогнозируется на уровне 84,7% к предыдущему году. </w:t>
      </w:r>
    </w:p>
    <w:p w:rsidR="00696CD0" w:rsidRPr="001378AB" w:rsidRDefault="00696CD0" w:rsidP="00696CD0">
      <w:pPr>
        <w:pStyle w:val="aa"/>
        <w:keepNext w:val="0"/>
        <w:spacing w:before="0" w:after="0" w:line="276" w:lineRule="auto"/>
        <w:ind w:firstLine="709"/>
        <w:jc w:val="both"/>
        <w:rPr>
          <w:b w:val="0"/>
          <w:sz w:val="20"/>
        </w:rPr>
      </w:pPr>
    </w:p>
    <w:p w:rsidR="00227977" w:rsidRDefault="00227977" w:rsidP="00696CD0">
      <w:pPr>
        <w:spacing w:line="276" w:lineRule="auto"/>
        <w:jc w:val="center"/>
        <w:rPr>
          <w:b/>
          <w:sz w:val="28"/>
          <w:szCs w:val="28"/>
        </w:rPr>
      </w:pPr>
    </w:p>
    <w:p w:rsidR="00227977" w:rsidRDefault="00227977" w:rsidP="00696CD0">
      <w:pPr>
        <w:spacing w:line="276" w:lineRule="auto"/>
        <w:jc w:val="center"/>
        <w:rPr>
          <w:b/>
          <w:sz w:val="28"/>
          <w:szCs w:val="28"/>
        </w:rPr>
      </w:pPr>
    </w:p>
    <w:p w:rsidR="00227977" w:rsidRDefault="00227977" w:rsidP="00696CD0">
      <w:pPr>
        <w:spacing w:line="276" w:lineRule="auto"/>
        <w:jc w:val="center"/>
        <w:rPr>
          <w:b/>
          <w:sz w:val="28"/>
          <w:szCs w:val="28"/>
        </w:rPr>
      </w:pPr>
    </w:p>
    <w:p w:rsidR="00696CD0" w:rsidRPr="009900B0" w:rsidRDefault="00696CD0" w:rsidP="00696CD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Инвестиции, с</w:t>
      </w:r>
      <w:r w:rsidRPr="009900B0">
        <w:rPr>
          <w:b/>
          <w:sz w:val="28"/>
          <w:szCs w:val="28"/>
        </w:rPr>
        <w:t>троительство</w:t>
      </w:r>
    </w:p>
    <w:p w:rsidR="00696CD0" w:rsidRPr="00D44C39" w:rsidRDefault="00696CD0" w:rsidP="00696CD0">
      <w:pPr>
        <w:pStyle w:val="a3"/>
        <w:spacing w:line="276" w:lineRule="auto"/>
        <w:ind w:right="-5" w:firstLine="851"/>
        <w:jc w:val="both"/>
        <w:rPr>
          <w:sz w:val="18"/>
          <w:szCs w:val="18"/>
        </w:rPr>
      </w:pPr>
    </w:p>
    <w:p w:rsidR="00696CD0" w:rsidRDefault="00696CD0" w:rsidP="00696CD0">
      <w:pPr>
        <w:pStyle w:val="a3"/>
        <w:spacing w:line="276" w:lineRule="auto"/>
        <w:ind w:right="-5" w:firstLine="709"/>
        <w:jc w:val="both"/>
      </w:pPr>
      <w:r>
        <w:t>На развитие экономики и социальной сферы области в январе – июне 2018 года направлено 76 157,7 млн. рублей инвестиций в основной капитал, что составило 126,8% к январю – июню 2017 года в сопоставимых ценах.</w:t>
      </w:r>
    </w:p>
    <w:p w:rsidR="00696CD0" w:rsidRDefault="00696CD0" w:rsidP="00696CD0">
      <w:pPr>
        <w:spacing w:line="276" w:lineRule="auto"/>
        <w:ind w:firstLine="708"/>
        <w:jc w:val="both"/>
        <w:rPr>
          <w:sz w:val="28"/>
          <w:szCs w:val="28"/>
        </w:rPr>
      </w:pPr>
      <w:r w:rsidRPr="002973DC">
        <w:rPr>
          <w:sz w:val="28"/>
          <w:szCs w:val="28"/>
        </w:rPr>
        <w:t xml:space="preserve">Объем инвестиций в основной капитал за счет всех источников финансирования оценивается </w:t>
      </w:r>
      <w:r>
        <w:rPr>
          <w:sz w:val="28"/>
          <w:szCs w:val="28"/>
        </w:rPr>
        <w:t xml:space="preserve">по итогам 2018 года </w:t>
      </w:r>
      <w:r w:rsidRPr="002973D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196 526,5</w:t>
      </w:r>
      <w:r w:rsidRPr="002973DC">
        <w:rPr>
          <w:sz w:val="28"/>
          <w:szCs w:val="28"/>
        </w:rPr>
        <w:t xml:space="preserve"> млн. рублей, или </w:t>
      </w:r>
      <w:r>
        <w:rPr>
          <w:sz w:val="28"/>
          <w:szCs w:val="28"/>
        </w:rPr>
        <w:t>103,1</w:t>
      </w:r>
      <w:r w:rsidRPr="002973DC">
        <w:rPr>
          <w:sz w:val="28"/>
          <w:szCs w:val="28"/>
        </w:rPr>
        <w:t>% в сопоставимых ценах к уровню 201</w:t>
      </w:r>
      <w:r>
        <w:rPr>
          <w:sz w:val="28"/>
          <w:szCs w:val="28"/>
        </w:rPr>
        <w:t>7</w:t>
      </w:r>
      <w:r w:rsidRPr="002973DC">
        <w:rPr>
          <w:sz w:val="28"/>
          <w:szCs w:val="28"/>
        </w:rPr>
        <w:t xml:space="preserve"> года.</w:t>
      </w:r>
    </w:p>
    <w:p w:rsidR="00696CD0" w:rsidRDefault="00696CD0" w:rsidP="00696CD0">
      <w:pPr>
        <w:pStyle w:val="ad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работ, выполненных по виду деятельности «строительство»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за январь</w:t>
      </w:r>
      <w:r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</w:rPr>
        <w:t>сентябрь 201</w:t>
      </w:r>
      <w:r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года снизился на </w:t>
      </w:r>
      <w:r>
        <w:rPr>
          <w:sz w:val="28"/>
          <w:szCs w:val="28"/>
          <w:lang w:val="ru-RU"/>
        </w:rPr>
        <w:t>5,5</w:t>
      </w:r>
      <w:r>
        <w:rPr>
          <w:sz w:val="28"/>
          <w:szCs w:val="28"/>
        </w:rPr>
        <w:t xml:space="preserve">% по сравнению с соответствующим периодом прошлого года и составил </w:t>
      </w:r>
      <w:r>
        <w:rPr>
          <w:sz w:val="28"/>
          <w:szCs w:val="28"/>
          <w:lang w:val="ru-RU"/>
        </w:rPr>
        <w:t>27 473,6</w:t>
      </w:r>
      <w:r>
        <w:rPr>
          <w:sz w:val="28"/>
          <w:szCs w:val="28"/>
        </w:rPr>
        <w:t xml:space="preserve">  млн. рублей.      </w:t>
      </w:r>
    </w:p>
    <w:p w:rsidR="00696CD0" w:rsidRPr="00450168" w:rsidRDefault="00696CD0" w:rsidP="00696CD0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rFonts w:ascii="Arial" w:hAnsi="Arial" w:cs="Arial"/>
        </w:rPr>
        <w:t xml:space="preserve">В </w:t>
      </w:r>
      <w:r w:rsidRPr="00450168">
        <w:rPr>
          <w:sz w:val="28"/>
          <w:szCs w:val="28"/>
        </w:rPr>
        <w:t>январе</w:t>
      </w:r>
      <w:r>
        <w:rPr>
          <w:sz w:val="28"/>
          <w:szCs w:val="28"/>
        </w:rPr>
        <w:t xml:space="preserve"> – </w:t>
      </w:r>
      <w:r w:rsidRPr="00450168">
        <w:rPr>
          <w:sz w:val="28"/>
          <w:szCs w:val="28"/>
        </w:rPr>
        <w:t xml:space="preserve">сентябре 2018 года организациями всех форм собственности построено 8148 квартир общей площадью 643,8 </w:t>
      </w:r>
      <w:proofErr w:type="spellStart"/>
      <w:r w:rsidRPr="00450168">
        <w:rPr>
          <w:sz w:val="28"/>
          <w:szCs w:val="28"/>
        </w:rPr>
        <w:t>тыс.кв.метров</w:t>
      </w:r>
      <w:proofErr w:type="spellEnd"/>
      <w:r w:rsidRPr="00450168">
        <w:rPr>
          <w:sz w:val="28"/>
          <w:szCs w:val="28"/>
        </w:rPr>
        <w:t>, что составило 108,1% к январю – сентябрю 2017 года.</w:t>
      </w:r>
    </w:p>
    <w:p w:rsidR="00696CD0" w:rsidRPr="00450168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 w:rsidRPr="00450168">
        <w:rPr>
          <w:sz w:val="28"/>
          <w:szCs w:val="28"/>
        </w:rPr>
        <w:t xml:space="preserve">Индивидуальными застройщиками построено 349,9 </w:t>
      </w:r>
      <w:proofErr w:type="spellStart"/>
      <w:r w:rsidRPr="00450168">
        <w:rPr>
          <w:sz w:val="28"/>
          <w:szCs w:val="28"/>
        </w:rPr>
        <w:t>тыс.кв.метров</w:t>
      </w:r>
      <w:proofErr w:type="spellEnd"/>
      <w:r w:rsidRPr="00450168">
        <w:rPr>
          <w:sz w:val="28"/>
          <w:szCs w:val="28"/>
        </w:rPr>
        <w:t xml:space="preserve"> (141,2% к январю</w:t>
      </w:r>
      <w:r>
        <w:rPr>
          <w:sz w:val="28"/>
          <w:szCs w:val="28"/>
        </w:rPr>
        <w:t xml:space="preserve"> – </w:t>
      </w:r>
      <w:r w:rsidRPr="00450168">
        <w:rPr>
          <w:sz w:val="28"/>
          <w:szCs w:val="28"/>
        </w:rPr>
        <w:t>сентябрю 2017</w:t>
      </w:r>
      <w:r>
        <w:rPr>
          <w:sz w:val="28"/>
          <w:szCs w:val="28"/>
        </w:rPr>
        <w:t xml:space="preserve"> </w:t>
      </w:r>
      <w:r w:rsidRPr="00450168">
        <w:rPr>
          <w:sz w:val="28"/>
          <w:szCs w:val="28"/>
        </w:rPr>
        <w:t xml:space="preserve">г.), или 54,4% от общего объема </w:t>
      </w:r>
      <w:r>
        <w:rPr>
          <w:sz w:val="28"/>
          <w:szCs w:val="28"/>
        </w:rPr>
        <w:t xml:space="preserve">введенного </w:t>
      </w:r>
      <w:r w:rsidRPr="00450168">
        <w:rPr>
          <w:sz w:val="28"/>
          <w:szCs w:val="28"/>
        </w:rPr>
        <w:t xml:space="preserve">жилья. В общем объеме введенного жилья 245,1 </w:t>
      </w:r>
      <w:proofErr w:type="spellStart"/>
      <w:r w:rsidRPr="00450168">
        <w:rPr>
          <w:sz w:val="28"/>
          <w:szCs w:val="28"/>
        </w:rPr>
        <w:t>тыс.кв.метров</w:t>
      </w:r>
      <w:proofErr w:type="spellEnd"/>
      <w:r w:rsidRPr="00450168">
        <w:rPr>
          <w:sz w:val="28"/>
          <w:szCs w:val="28"/>
        </w:rPr>
        <w:t xml:space="preserve"> </w:t>
      </w:r>
      <w:r w:rsidRPr="00450168">
        <w:rPr>
          <w:sz w:val="28"/>
          <w:szCs w:val="28"/>
        </w:rPr>
        <w:br/>
        <w:t>построено в сельской местности (136,7</w:t>
      </w:r>
      <w:r>
        <w:rPr>
          <w:sz w:val="28"/>
          <w:szCs w:val="28"/>
        </w:rPr>
        <w:t xml:space="preserve">% к январю – </w:t>
      </w:r>
      <w:r w:rsidRPr="00450168">
        <w:rPr>
          <w:sz w:val="28"/>
          <w:szCs w:val="28"/>
        </w:rPr>
        <w:t>сентябрю 2017</w:t>
      </w:r>
      <w:r>
        <w:rPr>
          <w:sz w:val="28"/>
          <w:szCs w:val="28"/>
        </w:rPr>
        <w:t xml:space="preserve"> </w:t>
      </w:r>
      <w:r w:rsidRPr="00450168">
        <w:rPr>
          <w:sz w:val="28"/>
          <w:szCs w:val="28"/>
        </w:rPr>
        <w:t xml:space="preserve">г.). В </w:t>
      </w:r>
      <w:r w:rsidRPr="00450168">
        <w:rPr>
          <w:bCs/>
          <w:sz w:val="28"/>
          <w:szCs w:val="28"/>
        </w:rPr>
        <w:t xml:space="preserve">областном центре </w:t>
      </w:r>
      <w:r w:rsidRPr="00450168">
        <w:rPr>
          <w:sz w:val="28"/>
          <w:szCs w:val="28"/>
        </w:rPr>
        <w:t xml:space="preserve">построено 281,1 </w:t>
      </w:r>
      <w:proofErr w:type="spellStart"/>
      <w:r w:rsidRPr="00450168">
        <w:rPr>
          <w:sz w:val="28"/>
          <w:szCs w:val="28"/>
        </w:rPr>
        <w:t>тыс.кв</w:t>
      </w:r>
      <w:proofErr w:type="spellEnd"/>
      <w:r w:rsidRPr="0045016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50168">
        <w:rPr>
          <w:sz w:val="28"/>
          <w:szCs w:val="28"/>
        </w:rPr>
        <w:t xml:space="preserve">метров общей площади жилых домов, из них индивидуальными застройщиками – 52,1 </w:t>
      </w:r>
      <w:proofErr w:type="spellStart"/>
      <w:r w:rsidRPr="00450168">
        <w:rPr>
          <w:sz w:val="28"/>
          <w:szCs w:val="28"/>
        </w:rPr>
        <w:t>тыс.кв.метров</w:t>
      </w:r>
      <w:proofErr w:type="spellEnd"/>
      <w:r w:rsidRPr="00450168">
        <w:rPr>
          <w:sz w:val="28"/>
          <w:szCs w:val="28"/>
        </w:rPr>
        <w:t>.</w:t>
      </w:r>
    </w:p>
    <w:p w:rsidR="00696CD0" w:rsidRDefault="00696CD0" w:rsidP="00696CD0">
      <w:pPr>
        <w:spacing w:line="276" w:lineRule="auto"/>
        <w:ind w:firstLine="708"/>
        <w:jc w:val="both"/>
        <w:rPr>
          <w:sz w:val="28"/>
          <w:szCs w:val="28"/>
        </w:rPr>
      </w:pPr>
      <w:r w:rsidRPr="002973DC">
        <w:rPr>
          <w:sz w:val="28"/>
          <w:szCs w:val="28"/>
        </w:rPr>
        <w:t>По итогам 201</w:t>
      </w:r>
      <w:r>
        <w:rPr>
          <w:sz w:val="28"/>
          <w:szCs w:val="28"/>
        </w:rPr>
        <w:t>8</w:t>
      </w:r>
      <w:r w:rsidRPr="002973DC">
        <w:rPr>
          <w:sz w:val="28"/>
          <w:szCs w:val="28"/>
        </w:rPr>
        <w:t xml:space="preserve"> года ввод жилья в эксплуатацию, по оценке, составит </w:t>
      </w:r>
      <w:r>
        <w:rPr>
          <w:sz w:val="28"/>
          <w:szCs w:val="28"/>
        </w:rPr>
        <w:t xml:space="preserve">900,0 </w:t>
      </w:r>
      <w:proofErr w:type="spellStart"/>
      <w:r w:rsidRPr="002973DC">
        <w:rPr>
          <w:sz w:val="28"/>
          <w:szCs w:val="28"/>
        </w:rPr>
        <w:t>тыс.кв.м</w:t>
      </w:r>
      <w:proofErr w:type="spellEnd"/>
      <w:r w:rsidRPr="002973DC">
        <w:rPr>
          <w:sz w:val="28"/>
          <w:szCs w:val="28"/>
        </w:rPr>
        <w:t xml:space="preserve">, или </w:t>
      </w:r>
      <w:r>
        <w:rPr>
          <w:sz w:val="28"/>
          <w:szCs w:val="28"/>
        </w:rPr>
        <w:t>100,9</w:t>
      </w:r>
      <w:r w:rsidRPr="002973DC">
        <w:rPr>
          <w:sz w:val="28"/>
          <w:szCs w:val="28"/>
        </w:rPr>
        <w:t>% к 201</w:t>
      </w:r>
      <w:r>
        <w:rPr>
          <w:sz w:val="28"/>
          <w:szCs w:val="28"/>
        </w:rPr>
        <w:t>7</w:t>
      </w:r>
      <w:r w:rsidRPr="002973DC">
        <w:rPr>
          <w:sz w:val="28"/>
          <w:szCs w:val="28"/>
        </w:rPr>
        <w:t xml:space="preserve"> году. </w:t>
      </w:r>
    </w:p>
    <w:p w:rsidR="00696CD0" w:rsidRPr="001378AB" w:rsidRDefault="00696CD0" w:rsidP="00696CD0">
      <w:pPr>
        <w:spacing w:line="276" w:lineRule="auto"/>
        <w:ind w:firstLine="708"/>
        <w:jc w:val="both"/>
        <w:rPr>
          <w:sz w:val="20"/>
          <w:szCs w:val="20"/>
        </w:rPr>
      </w:pPr>
    </w:p>
    <w:p w:rsidR="00696CD0" w:rsidRDefault="00696CD0" w:rsidP="00696CD0">
      <w:pPr>
        <w:pStyle w:val="21"/>
        <w:spacing w:after="0" w:line="276" w:lineRule="auto"/>
        <w:ind w:left="0"/>
        <w:jc w:val="center"/>
        <w:rPr>
          <w:b/>
          <w:sz w:val="28"/>
          <w:szCs w:val="28"/>
        </w:rPr>
      </w:pPr>
      <w:r w:rsidRPr="00B00AF2">
        <w:rPr>
          <w:b/>
          <w:sz w:val="28"/>
          <w:szCs w:val="28"/>
        </w:rPr>
        <w:t>Потребительский рынок</w:t>
      </w:r>
    </w:p>
    <w:p w:rsidR="00696CD0" w:rsidRPr="0008417F" w:rsidRDefault="00696CD0" w:rsidP="00696CD0">
      <w:pPr>
        <w:pStyle w:val="21"/>
        <w:spacing w:after="0" w:line="276" w:lineRule="auto"/>
        <w:ind w:left="0"/>
        <w:jc w:val="center"/>
        <w:rPr>
          <w:b/>
          <w:sz w:val="14"/>
          <w:szCs w:val="28"/>
        </w:rPr>
      </w:pPr>
    </w:p>
    <w:p w:rsidR="00696CD0" w:rsidRDefault="00696CD0" w:rsidP="00696CD0">
      <w:pPr>
        <w:pStyle w:val="a5"/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Умеренный рост денежных доходов населения и постепенное восстановление потребительского спроса положительно повлияли на динамику на потребительском рынке области.</w:t>
      </w:r>
    </w:p>
    <w:p w:rsidR="00696CD0" w:rsidRPr="007F6F22" w:rsidRDefault="00696CD0" w:rsidP="00696CD0">
      <w:pPr>
        <w:pStyle w:val="a5"/>
        <w:spacing w:after="0" w:line="276" w:lineRule="auto"/>
        <w:ind w:left="0" w:firstLine="709"/>
        <w:jc w:val="both"/>
        <w:rPr>
          <w:sz w:val="28"/>
          <w:szCs w:val="28"/>
        </w:rPr>
      </w:pPr>
      <w:r w:rsidRPr="00317A63">
        <w:rPr>
          <w:sz w:val="28"/>
          <w:szCs w:val="28"/>
        </w:rPr>
        <w:t>В январе</w:t>
      </w:r>
      <w:r>
        <w:rPr>
          <w:sz w:val="28"/>
          <w:szCs w:val="28"/>
        </w:rPr>
        <w:t xml:space="preserve"> – </w:t>
      </w:r>
      <w:r w:rsidRPr="00317A63">
        <w:rPr>
          <w:sz w:val="28"/>
          <w:szCs w:val="28"/>
        </w:rPr>
        <w:t>сентябре 201</w:t>
      </w:r>
      <w:r>
        <w:rPr>
          <w:sz w:val="28"/>
          <w:szCs w:val="28"/>
        </w:rPr>
        <w:t>8</w:t>
      </w:r>
      <w:r w:rsidRPr="00317A63">
        <w:rPr>
          <w:sz w:val="28"/>
          <w:szCs w:val="28"/>
        </w:rPr>
        <w:t xml:space="preserve"> года оборот розничной торговли составил           </w:t>
      </w:r>
      <w:r w:rsidRPr="007F6F22">
        <w:rPr>
          <w:sz w:val="28"/>
          <w:szCs w:val="28"/>
        </w:rPr>
        <w:t xml:space="preserve">224 510,5 млн. рублей, что к уровню января – сентября 2017 года в товарной массе </w:t>
      </w:r>
      <w:r w:rsidRPr="007F6F22">
        <w:rPr>
          <w:sz w:val="28"/>
          <w:szCs w:val="28"/>
        </w:rPr>
        <w:softHyphen/>
        <w:t>составило 102,3%.</w:t>
      </w:r>
      <w:r w:rsidR="008B0A0F">
        <w:rPr>
          <w:sz w:val="28"/>
          <w:szCs w:val="28"/>
        </w:rPr>
        <w:t xml:space="preserve"> </w:t>
      </w:r>
      <w:proofErr w:type="gramStart"/>
      <w:r w:rsidRPr="007F6F22">
        <w:rPr>
          <w:sz w:val="28"/>
          <w:szCs w:val="28"/>
        </w:rPr>
        <w:t>О</w:t>
      </w:r>
      <w:r w:rsidRPr="007F6F22">
        <w:rPr>
          <w:rFonts w:cs="Arial"/>
          <w:sz w:val="28"/>
          <w:szCs w:val="28"/>
        </w:rPr>
        <w:t>борот</w:t>
      </w:r>
      <w:proofErr w:type="gramEnd"/>
      <w:r w:rsidRPr="007F6F22">
        <w:rPr>
          <w:rFonts w:cs="Arial"/>
          <w:sz w:val="28"/>
          <w:szCs w:val="28"/>
        </w:rPr>
        <w:t xml:space="preserve"> общественного питания сложился в объеме </w:t>
      </w:r>
      <w:r>
        <w:rPr>
          <w:rFonts w:cs="Arial"/>
          <w:sz w:val="28"/>
          <w:szCs w:val="28"/>
        </w:rPr>
        <w:t xml:space="preserve">    </w:t>
      </w:r>
      <w:r w:rsidRPr="007F6F22">
        <w:rPr>
          <w:rFonts w:cs="Arial"/>
          <w:sz w:val="28"/>
          <w:szCs w:val="28"/>
        </w:rPr>
        <w:t>11</w:t>
      </w:r>
      <w:r>
        <w:rPr>
          <w:rFonts w:cs="Arial"/>
          <w:sz w:val="28"/>
          <w:szCs w:val="28"/>
        </w:rPr>
        <w:t xml:space="preserve"> </w:t>
      </w:r>
      <w:r w:rsidRPr="007F6F22">
        <w:rPr>
          <w:rFonts w:cs="Arial"/>
          <w:sz w:val="28"/>
          <w:szCs w:val="28"/>
        </w:rPr>
        <w:t xml:space="preserve">997,0 </w:t>
      </w:r>
      <w:proofErr w:type="spellStart"/>
      <w:r w:rsidRPr="007F6F22">
        <w:rPr>
          <w:rFonts w:cs="Arial"/>
          <w:sz w:val="28"/>
          <w:szCs w:val="28"/>
        </w:rPr>
        <w:t>млн.рублей</w:t>
      </w:r>
      <w:proofErr w:type="spellEnd"/>
      <w:r w:rsidRPr="007F6F22">
        <w:rPr>
          <w:rFonts w:cs="Arial"/>
          <w:sz w:val="28"/>
          <w:szCs w:val="28"/>
        </w:rPr>
        <w:t>, индекс физического объема к уровню января</w:t>
      </w:r>
      <w:r>
        <w:rPr>
          <w:rFonts w:cs="Arial"/>
          <w:sz w:val="28"/>
          <w:szCs w:val="28"/>
        </w:rPr>
        <w:t xml:space="preserve"> – </w:t>
      </w:r>
      <w:r w:rsidRPr="007F6F22">
        <w:rPr>
          <w:rFonts w:cs="Arial"/>
          <w:sz w:val="28"/>
          <w:szCs w:val="28"/>
        </w:rPr>
        <w:t>сентября 2017 года составил 102,8%.</w:t>
      </w:r>
      <w:r>
        <w:rPr>
          <w:rFonts w:cs="Arial"/>
          <w:sz w:val="28"/>
          <w:szCs w:val="28"/>
        </w:rPr>
        <w:t xml:space="preserve"> Н</w:t>
      </w:r>
      <w:r w:rsidRPr="007F6F22">
        <w:rPr>
          <w:sz w:val="28"/>
          <w:szCs w:val="28"/>
        </w:rPr>
        <w:t xml:space="preserve">аселению области оказано платных услуг на </w:t>
      </w:r>
      <w:r>
        <w:rPr>
          <w:sz w:val="28"/>
          <w:szCs w:val="28"/>
        </w:rPr>
        <w:t xml:space="preserve">       </w:t>
      </w:r>
      <w:r w:rsidRPr="007F6F22">
        <w:rPr>
          <w:sz w:val="28"/>
          <w:szCs w:val="28"/>
        </w:rPr>
        <w:t>72</w:t>
      </w:r>
      <w:r>
        <w:rPr>
          <w:sz w:val="28"/>
          <w:szCs w:val="28"/>
        </w:rPr>
        <w:t xml:space="preserve"> </w:t>
      </w:r>
      <w:r w:rsidRPr="007F6F22">
        <w:rPr>
          <w:sz w:val="28"/>
          <w:szCs w:val="28"/>
        </w:rPr>
        <w:t xml:space="preserve">695,3 </w:t>
      </w:r>
      <w:proofErr w:type="spellStart"/>
      <w:r w:rsidRPr="007F6F22">
        <w:rPr>
          <w:sz w:val="28"/>
          <w:szCs w:val="28"/>
        </w:rPr>
        <w:t>млн.рублей</w:t>
      </w:r>
      <w:proofErr w:type="spellEnd"/>
      <w:r w:rsidRPr="007F6F22">
        <w:rPr>
          <w:sz w:val="28"/>
          <w:szCs w:val="28"/>
        </w:rPr>
        <w:t>, что в сопоставимых ценах составляет 101,0% к январю</w:t>
      </w:r>
      <w:r>
        <w:rPr>
          <w:sz w:val="28"/>
          <w:szCs w:val="28"/>
        </w:rPr>
        <w:t>–</w:t>
      </w:r>
      <w:r w:rsidRPr="007F6F22">
        <w:rPr>
          <w:sz w:val="28"/>
          <w:szCs w:val="28"/>
        </w:rPr>
        <w:t>сентябрю 2017 года.</w:t>
      </w:r>
    </w:p>
    <w:p w:rsidR="00696CD0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 w:rsidRPr="007F6F22">
        <w:rPr>
          <w:sz w:val="28"/>
          <w:szCs w:val="28"/>
        </w:rPr>
        <w:t>По оценке 201</w:t>
      </w:r>
      <w:r>
        <w:rPr>
          <w:sz w:val="28"/>
          <w:szCs w:val="28"/>
        </w:rPr>
        <w:t>8</w:t>
      </w:r>
      <w:r w:rsidRPr="007F6F22">
        <w:rPr>
          <w:sz w:val="28"/>
          <w:szCs w:val="28"/>
        </w:rPr>
        <w:t xml:space="preserve"> года, оборот розничной торговли составит </w:t>
      </w:r>
      <w:r>
        <w:rPr>
          <w:sz w:val="28"/>
          <w:szCs w:val="28"/>
        </w:rPr>
        <w:t>309 178,4</w:t>
      </w:r>
      <w:r w:rsidRPr="007F6F22">
        <w:rPr>
          <w:sz w:val="28"/>
          <w:szCs w:val="28"/>
        </w:rPr>
        <w:t xml:space="preserve"> млн.</w:t>
      </w:r>
      <w:r>
        <w:rPr>
          <w:sz w:val="28"/>
          <w:szCs w:val="28"/>
        </w:rPr>
        <w:t xml:space="preserve"> рублей, или 102,9% в сопоставимых ценах к уровню 2017 года; оборот общественного питания – 16 101,7 млн. рублей, или 104,5%; объем платных услуг населению – 86 715,2 млн. рублей, или 100,1%.</w:t>
      </w:r>
    </w:p>
    <w:p w:rsidR="00696CD0" w:rsidRPr="00D44C39" w:rsidRDefault="00696CD0" w:rsidP="00696CD0">
      <w:pPr>
        <w:spacing w:line="276" w:lineRule="auto"/>
        <w:ind w:firstLine="709"/>
        <w:jc w:val="both"/>
        <w:rPr>
          <w:sz w:val="20"/>
          <w:szCs w:val="20"/>
        </w:rPr>
      </w:pPr>
    </w:p>
    <w:p w:rsidR="00696CD0" w:rsidRDefault="00696CD0" w:rsidP="00696CD0">
      <w:pPr>
        <w:pStyle w:val="23"/>
        <w:spacing w:after="0" w:line="276" w:lineRule="auto"/>
        <w:jc w:val="center"/>
        <w:rPr>
          <w:b/>
          <w:sz w:val="28"/>
          <w:szCs w:val="28"/>
        </w:rPr>
      </w:pPr>
    </w:p>
    <w:p w:rsidR="00696CD0" w:rsidRDefault="00696CD0" w:rsidP="00696CD0">
      <w:pPr>
        <w:pStyle w:val="23"/>
        <w:spacing w:after="0" w:line="276" w:lineRule="auto"/>
        <w:jc w:val="center"/>
        <w:rPr>
          <w:b/>
          <w:sz w:val="28"/>
          <w:szCs w:val="28"/>
        </w:rPr>
      </w:pPr>
      <w:r w:rsidRPr="00B50C4C">
        <w:rPr>
          <w:b/>
          <w:sz w:val="28"/>
          <w:szCs w:val="28"/>
        </w:rPr>
        <w:lastRenderedPageBreak/>
        <w:t>Финансы</w:t>
      </w:r>
    </w:p>
    <w:p w:rsidR="00696CD0" w:rsidRPr="0008417F" w:rsidRDefault="00696CD0" w:rsidP="00696CD0">
      <w:pPr>
        <w:pStyle w:val="23"/>
        <w:spacing w:after="0" w:line="276" w:lineRule="auto"/>
        <w:jc w:val="center"/>
        <w:rPr>
          <w:b/>
          <w:sz w:val="14"/>
          <w:szCs w:val="28"/>
        </w:rPr>
      </w:pPr>
    </w:p>
    <w:p w:rsidR="00696CD0" w:rsidRPr="00556DE6" w:rsidRDefault="00696CD0" w:rsidP="00696CD0">
      <w:pPr>
        <w:pStyle w:val="a3"/>
        <w:spacing w:line="276" w:lineRule="auto"/>
        <w:ind w:firstLine="709"/>
        <w:jc w:val="both"/>
        <w:rPr>
          <w:szCs w:val="28"/>
        </w:rPr>
      </w:pPr>
      <w:r w:rsidRPr="00556DE6">
        <w:rPr>
          <w:szCs w:val="28"/>
        </w:rPr>
        <w:t>В январе – сентябре 201</w:t>
      </w:r>
      <w:r>
        <w:rPr>
          <w:szCs w:val="28"/>
        </w:rPr>
        <w:t>8</w:t>
      </w:r>
      <w:r w:rsidRPr="00556DE6">
        <w:rPr>
          <w:szCs w:val="28"/>
        </w:rPr>
        <w:t xml:space="preserve"> года в бюджеты всех уровней поступило </w:t>
      </w:r>
      <w:r>
        <w:rPr>
          <w:szCs w:val="28"/>
        </w:rPr>
        <w:t xml:space="preserve">267,8 </w:t>
      </w:r>
      <w:r w:rsidRPr="00556DE6">
        <w:rPr>
          <w:szCs w:val="28"/>
        </w:rPr>
        <w:t xml:space="preserve">млрд. рублей налоговых платежей и сборов, что на </w:t>
      </w:r>
      <w:r>
        <w:rPr>
          <w:szCs w:val="28"/>
        </w:rPr>
        <w:t>41,4</w:t>
      </w:r>
      <w:r w:rsidRPr="00556DE6">
        <w:rPr>
          <w:szCs w:val="28"/>
        </w:rPr>
        <w:t>% больше, чем в январе – сентябре 201</w:t>
      </w:r>
      <w:r>
        <w:rPr>
          <w:szCs w:val="28"/>
        </w:rPr>
        <w:t>7</w:t>
      </w:r>
      <w:r w:rsidRPr="00556DE6">
        <w:rPr>
          <w:szCs w:val="28"/>
        </w:rPr>
        <w:t xml:space="preserve"> года. Из общей суммы налоговых платежей в федеральный бюджет собрано </w:t>
      </w:r>
      <w:r>
        <w:rPr>
          <w:szCs w:val="28"/>
        </w:rPr>
        <w:t>211,8</w:t>
      </w:r>
      <w:r w:rsidRPr="00556DE6">
        <w:rPr>
          <w:szCs w:val="28"/>
        </w:rPr>
        <w:t xml:space="preserve"> млрд. рублей, с ростом к соответствующему перио</w:t>
      </w:r>
      <w:r>
        <w:rPr>
          <w:szCs w:val="28"/>
        </w:rPr>
        <w:t>ду 2017</w:t>
      </w:r>
      <w:r w:rsidRPr="00556DE6">
        <w:rPr>
          <w:szCs w:val="28"/>
        </w:rPr>
        <w:t xml:space="preserve"> года на </w:t>
      </w:r>
      <w:r>
        <w:rPr>
          <w:szCs w:val="28"/>
        </w:rPr>
        <w:t>51,7</w:t>
      </w:r>
      <w:r w:rsidRPr="00556DE6">
        <w:rPr>
          <w:szCs w:val="28"/>
        </w:rPr>
        <w:t xml:space="preserve">%, в консолидированный бюджет области поступило </w:t>
      </w:r>
      <w:r>
        <w:rPr>
          <w:szCs w:val="28"/>
        </w:rPr>
        <w:t>56,02</w:t>
      </w:r>
      <w:r w:rsidRPr="00556DE6">
        <w:rPr>
          <w:szCs w:val="28"/>
        </w:rPr>
        <w:t xml:space="preserve"> млрд. рублей, увеличение </w:t>
      </w:r>
      <w:r>
        <w:rPr>
          <w:szCs w:val="28"/>
        </w:rPr>
        <w:t xml:space="preserve">– </w:t>
      </w:r>
      <w:r w:rsidRPr="00556DE6">
        <w:rPr>
          <w:szCs w:val="28"/>
        </w:rPr>
        <w:t xml:space="preserve">на </w:t>
      </w:r>
      <w:r>
        <w:rPr>
          <w:szCs w:val="28"/>
        </w:rPr>
        <w:t>12,5</w:t>
      </w:r>
      <w:r w:rsidRPr="00556DE6">
        <w:rPr>
          <w:szCs w:val="28"/>
        </w:rPr>
        <w:t>%.</w:t>
      </w:r>
    </w:p>
    <w:p w:rsidR="00696CD0" w:rsidRPr="00556DE6" w:rsidRDefault="00696CD0" w:rsidP="00696CD0">
      <w:pPr>
        <w:pStyle w:val="a3"/>
        <w:spacing w:line="276" w:lineRule="auto"/>
        <w:ind w:firstLine="709"/>
        <w:jc w:val="both"/>
        <w:rPr>
          <w:szCs w:val="28"/>
        </w:rPr>
      </w:pPr>
      <w:r w:rsidRPr="00556DE6">
        <w:rPr>
          <w:szCs w:val="28"/>
        </w:rPr>
        <w:t xml:space="preserve">В доходах федерального бюджета консолидируется </w:t>
      </w:r>
      <w:r>
        <w:rPr>
          <w:szCs w:val="28"/>
        </w:rPr>
        <w:t>79,1</w:t>
      </w:r>
      <w:r w:rsidRPr="00556DE6">
        <w:rPr>
          <w:szCs w:val="28"/>
        </w:rPr>
        <w:t xml:space="preserve">% всех собранных на территории области налогов, в бюджет области зачислено </w:t>
      </w:r>
      <w:r>
        <w:rPr>
          <w:szCs w:val="28"/>
        </w:rPr>
        <w:t>20,9</w:t>
      </w:r>
      <w:r w:rsidRPr="00556DE6">
        <w:rPr>
          <w:szCs w:val="28"/>
        </w:rPr>
        <w:t>%.</w:t>
      </w:r>
    </w:p>
    <w:p w:rsidR="00696CD0" w:rsidRPr="00556DE6" w:rsidRDefault="00696CD0" w:rsidP="00696CD0">
      <w:pPr>
        <w:pStyle w:val="a3"/>
        <w:spacing w:line="276" w:lineRule="auto"/>
        <w:ind w:firstLine="709"/>
        <w:jc w:val="both"/>
        <w:rPr>
          <w:szCs w:val="28"/>
        </w:rPr>
      </w:pPr>
      <w:r w:rsidRPr="00556DE6">
        <w:rPr>
          <w:szCs w:val="28"/>
        </w:rPr>
        <w:t>По основным видам экономической деятельности крупных и средних организаций в январе – августе 201</w:t>
      </w:r>
      <w:r>
        <w:rPr>
          <w:szCs w:val="28"/>
        </w:rPr>
        <w:t>8</w:t>
      </w:r>
      <w:r w:rsidRPr="00556DE6">
        <w:rPr>
          <w:szCs w:val="28"/>
        </w:rPr>
        <w:t xml:space="preserve"> года получен положительный сальдированный финансовый результат (прибыль минус убытки) в сумме </w:t>
      </w:r>
      <w:r>
        <w:rPr>
          <w:szCs w:val="28"/>
        </w:rPr>
        <w:t>95,3</w:t>
      </w:r>
      <w:r w:rsidRPr="00556DE6">
        <w:rPr>
          <w:szCs w:val="28"/>
        </w:rPr>
        <w:t xml:space="preserve"> млрд. рублей, что на </w:t>
      </w:r>
      <w:r>
        <w:rPr>
          <w:szCs w:val="28"/>
        </w:rPr>
        <w:t>49,1</w:t>
      </w:r>
      <w:r w:rsidRPr="00556DE6">
        <w:rPr>
          <w:szCs w:val="28"/>
        </w:rPr>
        <w:t xml:space="preserve">% </w:t>
      </w:r>
      <w:r>
        <w:rPr>
          <w:szCs w:val="28"/>
        </w:rPr>
        <w:t>выше</w:t>
      </w:r>
      <w:r w:rsidRPr="00556DE6">
        <w:rPr>
          <w:szCs w:val="28"/>
        </w:rPr>
        <w:t xml:space="preserve"> данных за январь – август 201</w:t>
      </w:r>
      <w:r>
        <w:rPr>
          <w:szCs w:val="28"/>
        </w:rPr>
        <w:t>7</w:t>
      </w:r>
      <w:r w:rsidRPr="00556DE6">
        <w:rPr>
          <w:szCs w:val="28"/>
        </w:rPr>
        <w:t xml:space="preserve"> года.</w:t>
      </w:r>
    </w:p>
    <w:p w:rsidR="00696CD0" w:rsidRDefault="00696CD0" w:rsidP="00696CD0">
      <w:pPr>
        <w:spacing w:line="276" w:lineRule="auto"/>
        <w:ind w:firstLine="784"/>
        <w:jc w:val="both"/>
        <w:rPr>
          <w:sz w:val="28"/>
          <w:szCs w:val="28"/>
        </w:rPr>
      </w:pPr>
      <w:r w:rsidRPr="00312F1D">
        <w:rPr>
          <w:sz w:val="28"/>
          <w:szCs w:val="28"/>
        </w:rPr>
        <w:t>По итогам января – августа 201</w:t>
      </w:r>
      <w:r>
        <w:rPr>
          <w:sz w:val="28"/>
          <w:szCs w:val="28"/>
        </w:rPr>
        <w:t>8</w:t>
      </w:r>
      <w:r w:rsidRPr="00312F1D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337 </w:t>
      </w:r>
      <w:r w:rsidRPr="00312F1D">
        <w:rPr>
          <w:sz w:val="28"/>
          <w:szCs w:val="28"/>
        </w:rPr>
        <w:t>организаци</w:t>
      </w:r>
      <w:r>
        <w:rPr>
          <w:sz w:val="28"/>
          <w:szCs w:val="28"/>
        </w:rPr>
        <w:t>й</w:t>
      </w:r>
      <w:r w:rsidRPr="00312F1D">
        <w:rPr>
          <w:sz w:val="28"/>
          <w:szCs w:val="28"/>
        </w:rPr>
        <w:t xml:space="preserve"> получили прибыль в размере </w:t>
      </w:r>
      <w:r>
        <w:rPr>
          <w:sz w:val="28"/>
          <w:szCs w:val="28"/>
        </w:rPr>
        <w:t>114,2</w:t>
      </w:r>
      <w:r w:rsidRPr="00312F1D">
        <w:rPr>
          <w:sz w:val="28"/>
          <w:szCs w:val="28"/>
        </w:rPr>
        <w:t xml:space="preserve"> млрд. рублей.  По сравнению с аналогичным периодом прошлого года наблюдается </w:t>
      </w:r>
      <w:r>
        <w:rPr>
          <w:sz w:val="28"/>
          <w:szCs w:val="28"/>
        </w:rPr>
        <w:t>рост</w:t>
      </w:r>
      <w:r w:rsidRPr="00312F1D">
        <w:rPr>
          <w:sz w:val="28"/>
          <w:szCs w:val="28"/>
        </w:rPr>
        <w:t xml:space="preserve"> прибыли на </w:t>
      </w:r>
      <w:r>
        <w:rPr>
          <w:sz w:val="28"/>
          <w:szCs w:val="28"/>
        </w:rPr>
        <w:t>63,3</w:t>
      </w:r>
      <w:r w:rsidRPr="00312F1D">
        <w:rPr>
          <w:sz w:val="28"/>
          <w:szCs w:val="28"/>
        </w:rPr>
        <w:t>%.</w:t>
      </w:r>
      <w:r w:rsidRPr="00556DE6">
        <w:rPr>
          <w:sz w:val="28"/>
          <w:szCs w:val="28"/>
        </w:rPr>
        <w:t xml:space="preserve"> </w:t>
      </w:r>
    </w:p>
    <w:p w:rsidR="00696CD0" w:rsidRDefault="00696CD0" w:rsidP="00696CD0">
      <w:pPr>
        <w:spacing w:line="276" w:lineRule="auto"/>
        <w:ind w:firstLine="784"/>
        <w:jc w:val="both"/>
        <w:rPr>
          <w:sz w:val="28"/>
          <w:szCs w:val="28"/>
        </w:rPr>
      </w:pPr>
      <w:r w:rsidRPr="00312F1D">
        <w:rPr>
          <w:sz w:val="28"/>
          <w:szCs w:val="28"/>
        </w:rPr>
        <w:t xml:space="preserve">Общая сумма убытков в экономике области составила </w:t>
      </w:r>
      <w:r>
        <w:rPr>
          <w:sz w:val="28"/>
          <w:szCs w:val="28"/>
        </w:rPr>
        <w:t>18,9</w:t>
      </w:r>
      <w:r w:rsidRPr="00312F1D">
        <w:rPr>
          <w:sz w:val="28"/>
          <w:szCs w:val="28"/>
        </w:rPr>
        <w:t xml:space="preserve"> млрд. рублей (</w:t>
      </w:r>
      <w:r>
        <w:rPr>
          <w:sz w:val="28"/>
          <w:szCs w:val="28"/>
        </w:rPr>
        <w:t>увеличение</w:t>
      </w:r>
      <w:r w:rsidRPr="00312F1D">
        <w:rPr>
          <w:sz w:val="28"/>
          <w:szCs w:val="28"/>
        </w:rPr>
        <w:t xml:space="preserve"> к ян</w:t>
      </w:r>
      <w:r>
        <w:rPr>
          <w:sz w:val="28"/>
          <w:szCs w:val="28"/>
        </w:rPr>
        <w:t>варю – августу прошлого года в 3,1 раза</w:t>
      </w:r>
      <w:r w:rsidRPr="00312F1D">
        <w:rPr>
          <w:sz w:val="28"/>
          <w:szCs w:val="28"/>
        </w:rPr>
        <w:t>).</w:t>
      </w:r>
    </w:p>
    <w:p w:rsidR="00696CD0" w:rsidRDefault="00696CD0" w:rsidP="00696CD0">
      <w:pPr>
        <w:spacing w:line="276" w:lineRule="auto"/>
        <w:ind w:firstLine="784"/>
        <w:jc w:val="both"/>
        <w:rPr>
          <w:sz w:val="28"/>
          <w:szCs w:val="28"/>
        </w:rPr>
      </w:pPr>
      <w:r>
        <w:rPr>
          <w:sz w:val="28"/>
          <w:szCs w:val="28"/>
        </w:rPr>
        <w:t>По итогам 2018 года прибыль прибыльных организаций оценивается в сумме 175 131,5 млн. рублей, или 110,8% к 2017 году.</w:t>
      </w:r>
    </w:p>
    <w:p w:rsidR="00696CD0" w:rsidRPr="00C11F76" w:rsidRDefault="00696CD0" w:rsidP="00696CD0">
      <w:pPr>
        <w:spacing w:line="276" w:lineRule="auto"/>
        <w:ind w:firstLine="784"/>
        <w:jc w:val="both"/>
        <w:rPr>
          <w:sz w:val="16"/>
          <w:szCs w:val="16"/>
        </w:rPr>
      </w:pPr>
    </w:p>
    <w:p w:rsidR="00696CD0" w:rsidRPr="00790582" w:rsidRDefault="00696CD0" w:rsidP="00696CD0">
      <w:pPr>
        <w:spacing w:line="276" w:lineRule="auto"/>
        <w:jc w:val="center"/>
        <w:rPr>
          <w:sz w:val="28"/>
          <w:szCs w:val="28"/>
        </w:rPr>
      </w:pPr>
      <w:r w:rsidRPr="00790582">
        <w:rPr>
          <w:b/>
          <w:sz w:val="28"/>
          <w:szCs w:val="28"/>
        </w:rPr>
        <w:t>Уровень жизни населения</w:t>
      </w:r>
    </w:p>
    <w:p w:rsidR="00696CD0" w:rsidRPr="00454416" w:rsidRDefault="00696CD0" w:rsidP="00696CD0">
      <w:pPr>
        <w:spacing w:line="276" w:lineRule="auto"/>
        <w:ind w:firstLine="709"/>
        <w:jc w:val="both"/>
        <w:rPr>
          <w:sz w:val="8"/>
          <w:szCs w:val="20"/>
        </w:rPr>
      </w:pPr>
    </w:p>
    <w:p w:rsidR="00696CD0" w:rsidRPr="000271D8" w:rsidRDefault="00696CD0" w:rsidP="00696CD0">
      <w:pPr>
        <w:pStyle w:val="4"/>
        <w:keepNext w:val="0"/>
        <w:widowControl w:val="0"/>
        <w:spacing w:line="276" w:lineRule="auto"/>
        <w:ind w:firstLine="709"/>
        <w:jc w:val="both"/>
        <w:rPr>
          <w:b w:val="0"/>
          <w:color w:val="000000"/>
          <w:szCs w:val="28"/>
        </w:rPr>
      </w:pPr>
      <w:r w:rsidRPr="00312F1D">
        <w:rPr>
          <w:color w:val="000000"/>
        </w:rPr>
        <w:t>Индекс потребительских цен</w:t>
      </w:r>
      <w:r w:rsidRPr="00317A63">
        <w:rPr>
          <w:b w:val="0"/>
          <w:color w:val="000000"/>
        </w:rPr>
        <w:t xml:space="preserve"> в сентябре 201</w:t>
      </w:r>
      <w:r>
        <w:rPr>
          <w:b w:val="0"/>
          <w:color w:val="000000"/>
        </w:rPr>
        <w:t>8</w:t>
      </w:r>
      <w:r w:rsidRPr="00317A63">
        <w:rPr>
          <w:b w:val="0"/>
          <w:color w:val="000000"/>
        </w:rPr>
        <w:t xml:space="preserve"> года по отношению к </w:t>
      </w:r>
      <w:r>
        <w:rPr>
          <w:b w:val="0"/>
          <w:color w:val="000000"/>
        </w:rPr>
        <w:t xml:space="preserve">декабрю 2017 </w:t>
      </w:r>
      <w:r w:rsidRPr="000271D8">
        <w:rPr>
          <w:b w:val="0"/>
          <w:color w:val="000000"/>
          <w:szCs w:val="28"/>
        </w:rPr>
        <w:t xml:space="preserve">года составил 102,3%, в том числе на продовольственные товары – 101,0%, непродовольственные товары – 102,4%, услуги – 104,1%. </w:t>
      </w:r>
    </w:p>
    <w:p w:rsidR="00696CD0" w:rsidRPr="000271D8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 w:rsidRPr="000271D8">
        <w:rPr>
          <w:sz w:val="28"/>
          <w:szCs w:val="28"/>
        </w:rPr>
        <w:t xml:space="preserve">За период </w:t>
      </w:r>
      <w:r>
        <w:rPr>
          <w:sz w:val="28"/>
          <w:szCs w:val="28"/>
        </w:rPr>
        <w:t xml:space="preserve">январь – сентябрь 2018 года </w:t>
      </w:r>
      <w:r w:rsidRPr="000271D8">
        <w:rPr>
          <w:sz w:val="28"/>
          <w:szCs w:val="28"/>
        </w:rPr>
        <w:t>к соответствующему периоду предыдущего года индекс потребительских цен составил 101,9%</w:t>
      </w:r>
      <w:r>
        <w:rPr>
          <w:sz w:val="28"/>
          <w:szCs w:val="28"/>
        </w:rPr>
        <w:t>.</w:t>
      </w:r>
    </w:p>
    <w:p w:rsidR="00696CD0" w:rsidRPr="00317A63" w:rsidRDefault="00696CD0" w:rsidP="00696CD0">
      <w:pPr>
        <w:pStyle w:val="4"/>
        <w:keepNext w:val="0"/>
        <w:widowControl w:val="0"/>
        <w:spacing w:line="276" w:lineRule="auto"/>
        <w:ind w:firstLine="709"/>
        <w:jc w:val="both"/>
        <w:rPr>
          <w:b w:val="0"/>
          <w:color w:val="000000"/>
        </w:rPr>
      </w:pPr>
      <w:r w:rsidRPr="000271D8">
        <w:rPr>
          <w:b w:val="0"/>
          <w:color w:val="000000"/>
          <w:szCs w:val="28"/>
        </w:rPr>
        <w:t>Среднегодовой</w:t>
      </w:r>
      <w:r>
        <w:rPr>
          <w:b w:val="0"/>
          <w:color w:val="000000"/>
        </w:rPr>
        <w:t xml:space="preserve"> показатель инфляции за 2018 год оценивается в размере 102,5% к 2017 году.</w:t>
      </w:r>
    </w:p>
    <w:p w:rsidR="00696CD0" w:rsidRPr="00556DE6" w:rsidRDefault="00696CD0" w:rsidP="00696CD0">
      <w:pPr>
        <w:pStyle w:val="a3"/>
        <w:spacing w:line="276" w:lineRule="auto"/>
        <w:ind w:firstLine="709"/>
        <w:jc w:val="both"/>
        <w:rPr>
          <w:szCs w:val="28"/>
        </w:rPr>
      </w:pPr>
      <w:r w:rsidRPr="002A445B">
        <w:rPr>
          <w:b/>
          <w:szCs w:val="28"/>
        </w:rPr>
        <w:t>Реальные располагаемые денежные доходы</w:t>
      </w:r>
      <w:r w:rsidRPr="00556DE6">
        <w:rPr>
          <w:szCs w:val="28"/>
        </w:rPr>
        <w:t xml:space="preserve"> (доходы за вычетом обязательных платежей, скорректированные на индекс потребительских цен) в январе – августе 201</w:t>
      </w:r>
      <w:r>
        <w:rPr>
          <w:szCs w:val="28"/>
        </w:rPr>
        <w:t>8</w:t>
      </w:r>
      <w:r w:rsidRPr="00556DE6">
        <w:rPr>
          <w:szCs w:val="28"/>
        </w:rPr>
        <w:t xml:space="preserve"> года, по оценке, </w:t>
      </w:r>
      <w:r>
        <w:rPr>
          <w:szCs w:val="28"/>
        </w:rPr>
        <w:t>выросли</w:t>
      </w:r>
      <w:r w:rsidRPr="00556DE6">
        <w:rPr>
          <w:szCs w:val="28"/>
        </w:rPr>
        <w:t xml:space="preserve"> на 0,</w:t>
      </w:r>
      <w:r>
        <w:rPr>
          <w:szCs w:val="28"/>
        </w:rPr>
        <w:t>8</w:t>
      </w:r>
      <w:r w:rsidRPr="00556DE6">
        <w:rPr>
          <w:szCs w:val="28"/>
        </w:rPr>
        <w:t>% по сравнению с январем –августом 201</w:t>
      </w:r>
      <w:r>
        <w:rPr>
          <w:szCs w:val="28"/>
        </w:rPr>
        <w:t>7</w:t>
      </w:r>
      <w:r w:rsidRPr="00556DE6">
        <w:rPr>
          <w:szCs w:val="28"/>
        </w:rPr>
        <w:t xml:space="preserve"> года. Среднедушевые денежные доходы составили за январь– август 201</w:t>
      </w:r>
      <w:r>
        <w:rPr>
          <w:szCs w:val="28"/>
        </w:rPr>
        <w:t>8</w:t>
      </w:r>
      <w:r w:rsidRPr="00556DE6">
        <w:rPr>
          <w:szCs w:val="28"/>
        </w:rPr>
        <w:t xml:space="preserve"> года </w:t>
      </w:r>
      <w:r>
        <w:rPr>
          <w:szCs w:val="28"/>
        </w:rPr>
        <w:t>22 703,3</w:t>
      </w:r>
      <w:r w:rsidRPr="00556DE6">
        <w:rPr>
          <w:szCs w:val="28"/>
        </w:rPr>
        <w:t xml:space="preserve"> рубля, </w:t>
      </w:r>
      <w:r>
        <w:rPr>
          <w:szCs w:val="28"/>
        </w:rPr>
        <w:t>или 104,2</w:t>
      </w:r>
      <w:r w:rsidRPr="00556DE6">
        <w:rPr>
          <w:szCs w:val="28"/>
        </w:rPr>
        <w:t>% к январю – августу 2017 года.</w:t>
      </w:r>
    </w:p>
    <w:p w:rsidR="00696CD0" w:rsidRPr="007E1867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 w:rsidRPr="002A445B">
        <w:rPr>
          <w:b/>
          <w:sz w:val="28"/>
          <w:szCs w:val="28"/>
        </w:rPr>
        <w:t>Среднемесячная заработная плата 1 работника</w:t>
      </w:r>
      <w:r w:rsidRPr="00556DE6">
        <w:rPr>
          <w:sz w:val="28"/>
          <w:szCs w:val="28"/>
        </w:rPr>
        <w:t xml:space="preserve"> (</w:t>
      </w:r>
      <w:r w:rsidRPr="00556DE6">
        <w:rPr>
          <w:sz w:val="28"/>
        </w:rPr>
        <w:t>по полному кругу</w:t>
      </w:r>
      <w:r w:rsidRPr="00CA65A3">
        <w:rPr>
          <w:sz w:val="28"/>
        </w:rPr>
        <w:t xml:space="preserve"> предприятий) за январь – </w:t>
      </w:r>
      <w:r>
        <w:rPr>
          <w:sz w:val="28"/>
        </w:rPr>
        <w:t>август</w:t>
      </w:r>
      <w:r w:rsidRPr="00CA65A3">
        <w:rPr>
          <w:sz w:val="28"/>
        </w:rPr>
        <w:t xml:space="preserve"> 201</w:t>
      </w:r>
      <w:r>
        <w:rPr>
          <w:sz w:val="28"/>
        </w:rPr>
        <w:t>8</w:t>
      </w:r>
      <w:r w:rsidRPr="00CA65A3">
        <w:rPr>
          <w:sz w:val="28"/>
        </w:rPr>
        <w:t xml:space="preserve"> года составила </w:t>
      </w:r>
      <w:r>
        <w:rPr>
          <w:sz w:val="28"/>
        </w:rPr>
        <w:t>29 898,2</w:t>
      </w:r>
      <w:r w:rsidRPr="00CA65A3">
        <w:rPr>
          <w:sz w:val="28"/>
        </w:rPr>
        <w:t xml:space="preserve"> рубл</w:t>
      </w:r>
      <w:r>
        <w:rPr>
          <w:sz w:val="28"/>
        </w:rPr>
        <w:t>я</w:t>
      </w:r>
      <w:r w:rsidRPr="00CA65A3">
        <w:rPr>
          <w:sz w:val="28"/>
          <w:szCs w:val="28"/>
        </w:rPr>
        <w:t xml:space="preserve">, или </w:t>
      </w:r>
      <w:r>
        <w:rPr>
          <w:sz w:val="28"/>
          <w:szCs w:val="28"/>
        </w:rPr>
        <w:t>111,1</w:t>
      </w:r>
      <w:r w:rsidRPr="00CA65A3">
        <w:rPr>
          <w:sz w:val="28"/>
          <w:szCs w:val="28"/>
        </w:rPr>
        <w:t xml:space="preserve">% к январю – </w:t>
      </w:r>
      <w:r>
        <w:rPr>
          <w:sz w:val="28"/>
          <w:szCs w:val="28"/>
        </w:rPr>
        <w:t>августу</w:t>
      </w:r>
      <w:r w:rsidRPr="00CA65A3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CA65A3">
        <w:rPr>
          <w:sz w:val="28"/>
          <w:szCs w:val="28"/>
        </w:rPr>
        <w:t xml:space="preserve"> года. </w:t>
      </w:r>
      <w:r w:rsidRPr="002A445B">
        <w:rPr>
          <w:sz w:val="28"/>
          <w:szCs w:val="28"/>
        </w:rPr>
        <w:t>Реальная заработная плата</w:t>
      </w:r>
      <w:r w:rsidRPr="007E1867">
        <w:rPr>
          <w:sz w:val="28"/>
          <w:szCs w:val="28"/>
        </w:rPr>
        <w:t xml:space="preserve">, рассчитанная с учетом индекса потребительских цен, </w:t>
      </w:r>
      <w:r>
        <w:rPr>
          <w:sz w:val="28"/>
          <w:szCs w:val="28"/>
        </w:rPr>
        <w:t>за восемь месяцев</w:t>
      </w:r>
      <w:r w:rsidRPr="007E1867">
        <w:rPr>
          <w:color w:val="FF0000"/>
          <w:sz w:val="28"/>
          <w:szCs w:val="28"/>
        </w:rPr>
        <w:t xml:space="preserve"> </w:t>
      </w:r>
      <w:r w:rsidRPr="007E1867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7E1867">
        <w:rPr>
          <w:sz w:val="28"/>
          <w:szCs w:val="28"/>
        </w:rPr>
        <w:t xml:space="preserve"> года к уровню </w:t>
      </w:r>
      <w:r>
        <w:rPr>
          <w:sz w:val="28"/>
          <w:szCs w:val="28"/>
        </w:rPr>
        <w:t xml:space="preserve">восьми месяцев </w:t>
      </w:r>
      <w:r w:rsidRPr="007E1867">
        <w:rPr>
          <w:sz w:val="28"/>
          <w:szCs w:val="28"/>
        </w:rPr>
        <w:t>2017 года составила</w:t>
      </w:r>
      <w:r w:rsidRPr="007E1867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109,1</w:t>
      </w:r>
      <w:r w:rsidRPr="007E1867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696CD0" w:rsidRPr="00A4318B" w:rsidRDefault="00696CD0" w:rsidP="00696CD0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A4318B">
        <w:rPr>
          <w:sz w:val="28"/>
          <w:szCs w:val="28"/>
        </w:rPr>
        <w:lastRenderedPageBreak/>
        <w:t>Суммарная задолженность по заработной плате на 1 октября 2018 года составила 14</w:t>
      </w:r>
      <w:r>
        <w:rPr>
          <w:sz w:val="28"/>
          <w:szCs w:val="28"/>
        </w:rPr>
        <w:t xml:space="preserve"> </w:t>
      </w:r>
      <w:r w:rsidRPr="00A4318B">
        <w:rPr>
          <w:sz w:val="28"/>
          <w:szCs w:val="28"/>
        </w:rPr>
        <w:t xml:space="preserve">717 </w:t>
      </w:r>
      <w:proofErr w:type="spellStart"/>
      <w:r w:rsidRPr="00A4318B">
        <w:rPr>
          <w:sz w:val="28"/>
          <w:szCs w:val="28"/>
        </w:rPr>
        <w:t>тыс.рублей</w:t>
      </w:r>
      <w:proofErr w:type="spellEnd"/>
      <w:r w:rsidRPr="00A4318B">
        <w:rPr>
          <w:sz w:val="28"/>
          <w:szCs w:val="28"/>
        </w:rPr>
        <w:t xml:space="preserve"> и по сравнению с 1 октября 2017 года уменьшилась на 17,9%, с 1 сентября 2018 года – на 10,7%.</w:t>
      </w:r>
    </w:p>
    <w:p w:rsidR="00696CD0" w:rsidRDefault="00696CD0" w:rsidP="00696CD0">
      <w:pPr>
        <w:spacing w:line="276" w:lineRule="auto"/>
        <w:ind w:firstLine="709"/>
        <w:jc w:val="both"/>
        <w:rPr>
          <w:sz w:val="28"/>
          <w:szCs w:val="28"/>
        </w:rPr>
      </w:pPr>
      <w:r w:rsidRPr="00F422F4">
        <w:rPr>
          <w:sz w:val="28"/>
          <w:szCs w:val="28"/>
        </w:rPr>
        <w:t>По оценке, за 201</w:t>
      </w:r>
      <w:r>
        <w:rPr>
          <w:sz w:val="28"/>
          <w:szCs w:val="28"/>
        </w:rPr>
        <w:t>8</w:t>
      </w:r>
      <w:r w:rsidRPr="00F422F4">
        <w:rPr>
          <w:sz w:val="28"/>
          <w:szCs w:val="28"/>
        </w:rPr>
        <w:t xml:space="preserve"> год реально располагаемы</w:t>
      </w:r>
      <w:r>
        <w:rPr>
          <w:sz w:val="28"/>
          <w:szCs w:val="28"/>
        </w:rPr>
        <w:t>е</w:t>
      </w:r>
      <w:r w:rsidRPr="00F422F4">
        <w:rPr>
          <w:sz w:val="28"/>
          <w:szCs w:val="28"/>
        </w:rPr>
        <w:t xml:space="preserve"> денежны</w:t>
      </w:r>
      <w:r>
        <w:rPr>
          <w:sz w:val="28"/>
          <w:szCs w:val="28"/>
        </w:rPr>
        <w:t>е</w:t>
      </w:r>
      <w:r w:rsidRPr="00F422F4">
        <w:rPr>
          <w:sz w:val="28"/>
          <w:szCs w:val="28"/>
        </w:rPr>
        <w:t xml:space="preserve"> доход</w:t>
      </w:r>
      <w:r>
        <w:rPr>
          <w:sz w:val="28"/>
          <w:szCs w:val="28"/>
        </w:rPr>
        <w:t>ы населения</w:t>
      </w:r>
      <w:r w:rsidRPr="00F422F4">
        <w:rPr>
          <w:sz w:val="28"/>
          <w:szCs w:val="28"/>
        </w:rPr>
        <w:t xml:space="preserve"> соста</w:t>
      </w:r>
      <w:r>
        <w:rPr>
          <w:sz w:val="28"/>
          <w:szCs w:val="28"/>
        </w:rPr>
        <w:t>вя</w:t>
      </w:r>
      <w:r w:rsidRPr="00F422F4">
        <w:rPr>
          <w:sz w:val="28"/>
          <w:szCs w:val="28"/>
        </w:rPr>
        <w:t xml:space="preserve">т </w:t>
      </w:r>
      <w:r>
        <w:rPr>
          <w:sz w:val="28"/>
          <w:szCs w:val="28"/>
        </w:rPr>
        <w:t>101,0</w:t>
      </w:r>
      <w:r w:rsidRPr="00F422F4">
        <w:rPr>
          <w:sz w:val="28"/>
          <w:szCs w:val="28"/>
        </w:rPr>
        <w:t>% к 201</w:t>
      </w:r>
      <w:r>
        <w:rPr>
          <w:sz w:val="28"/>
          <w:szCs w:val="28"/>
        </w:rPr>
        <w:t>7</w:t>
      </w:r>
      <w:r w:rsidRPr="00F422F4">
        <w:rPr>
          <w:sz w:val="28"/>
          <w:szCs w:val="28"/>
        </w:rPr>
        <w:t xml:space="preserve"> году.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Среднемесячная номинальная начисленная заработная плата работников организаций и предприятий области </w:t>
      </w:r>
      <w:proofErr w:type="gramStart"/>
      <w:r>
        <w:rPr>
          <w:sz w:val="28"/>
          <w:szCs w:val="28"/>
        </w:rPr>
        <w:t>оценивается  29</w:t>
      </w:r>
      <w:proofErr w:type="gramEnd"/>
      <w:r>
        <w:rPr>
          <w:sz w:val="28"/>
          <w:szCs w:val="28"/>
        </w:rPr>
        <w:t xml:space="preserve"> 393,2  рубля с ростом на 7,1% к 2017 году; среднедушевые денежные доходы – 24 210,5 рубля, или 104,3%. </w:t>
      </w:r>
    </w:p>
    <w:p w:rsidR="00696CD0" w:rsidRPr="00FC6618" w:rsidRDefault="00696CD0" w:rsidP="00696CD0">
      <w:pPr>
        <w:spacing w:line="276" w:lineRule="auto"/>
        <w:jc w:val="center"/>
        <w:rPr>
          <w:b/>
          <w:sz w:val="18"/>
          <w:szCs w:val="28"/>
        </w:rPr>
      </w:pPr>
    </w:p>
    <w:p w:rsidR="00696CD0" w:rsidRDefault="00696CD0" w:rsidP="00696CD0">
      <w:pPr>
        <w:spacing w:line="276" w:lineRule="auto"/>
        <w:jc w:val="center"/>
        <w:rPr>
          <w:b/>
          <w:sz w:val="28"/>
          <w:szCs w:val="28"/>
        </w:rPr>
      </w:pPr>
      <w:r w:rsidRPr="00E246DE">
        <w:rPr>
          <w:b/>
          <w:sz w:val="28"/>
          <w:szCs w:val="28"/>
        </w:rPr>
        <w:t>Рынок труда</w:t>
      </w:r>
    </w:p>
    <w:p w:rsidR="00696CD0" w:rsidRDefault="00696CD0" w:rsidP="00696CD0">
      <w:pPr>
        <w:spacing w:before="240" w:line="340" w:lineRule="exact"/>
        <w:ind w:firstLine="709"/>
        <w:jc w:val="both"/>
        <w:rPr>
          <w:sz w:val="28"/>
          <w:szCs w:val="28"/>
        </w:rPr>
      </w:pPr>
      <w:r w:rsidRPr="00F16D6D">
        <w:rPr>
          <w:sz w:val="28"/>
          <w:szCs w:val="28"/>
        </w:rPr>
        <w:t>Численность рабочей силы в возрасте 15 лет и старше по итогам выборочного обследования рабочей силы в августе 2018 года составила 1</w:t>
      </w:r>
      <w:r w:rsidR="008B0A0F">
        <w:rPr>
          <w:sz w:val="28"/>
          <w:szCs w:val="28"/>
        </w:rPr>
        <w:t xml:space="preserve"> </w:t>
      </w:r>
      <w:r w:rsidRPr="00F16D6D">
        <w:rPr>
          <w:sz w:val="28"/>
          <w:szCs w:val="28"/>
        </w:rPr>
        <w:t xml:space="preserve">023,1 </w:t>
      </w:r>
      <w:proofErr w:type="spellStart"/>
      <w:r w:rsidRPr="00F16D6D">
        <w:rPr>
          <w:sz w:val="28"/>
          <w:szCs w:val="28"/>
        </w:rPr>
        <w:t>тыс.человек</w:t>
      </w:r>
      <w:proofErr w:type="spellEnd"/>
      <w:r w:rsidRPr="00F16D6D">
        <w:rPr>
          <w:sz w:val="28"/>
          <w:szCs w:val="28"/>
        </w:rPr>
        <w:t xml:space="preserve">, в их числе 985,6 </w:t>
      </w:r>
      <w:proofErr w:type="spellStart"/>
      <w:r w:rsidRPr="00F16D6D">
        <w:rPr>
          <w:sz w:val="28"/>
          <w:szCs w:val="28"/>
        </w:rPr>
        <w:t>тыс.человек</w:t>
      </w:r>
      <w:proofErr w:type="spellEnd"/>
      <w:r w:rsidRPr="00F16D6D">
        <w:rPr>
          <w:sz w:val="28"/>
          <w:szCs w:val="28"/>
        </w:rPr>
        <w:t xml:space="preserve">, или 96,3% рабочей силы были заняты в экономике и 37,5 </w:t>
      </w:r>
      <w:proofErr w:type="spellStart"/>
      <w:r w:rsidRPr="00F16D6D">
        <w:rPr>
          <w:sz w:val="28"/>
          <w:szCs w:val="28"/>
        </w:rPr>
        <w:t>тыс.человек</w:t>
      </w:r>
      <w:proofErr w:type="spellEnd"/>
      <w:r w:rsidRPr="00F16D6D">
        <w:rPr>
          <w:sz w:val="28"/>
          <w:szCs w:val="28"/>
        </w:rPr>
        <w:t xml:space="preserve"> (3,7%) не имели занятия, но активно его искали (в соответствии с методологией Международной организации труда они классифицируются как безработные). </w:t>
      </w:r>
    </w:p>
    <w:p w:rsidR="00696CD0" w:rsidRPr="00F16D6D" w:rsidRDefault="00696CD0" w:rsidP="00696CD0">
      <w:pPr>
        <w:spacing w:line="360" w:lineRule="exact"/>
        <w:ind w:firstLine="709"/>
        <w:jc w:val="both"/>
        <w:rPr>
          <w:sz w:val="28"/>
          <w:szCs w:val="28"/>
        </w:rPr>
      </w:pPr>
      <w:r w:rsidRPr="003D62E2">
        <w:rPr>
          <w:sz w:val="28"/>
          <w:szCs w:val="28"/>
        </w:rPr>
        <w:t>К концу сентября 2018 года в государственных учреждениях службы занятости населения состояли на учете 14</w:t>
      </w:r>
      <w:r w:rsidR="008B0A0F">
        <w:rPr>
          <w:sz w:val="28"/>
          <w:szCs w:val="28"/>
        </w:rPr>
        <w:t xml:space="preserve"> </w:t>
      </w:r>
      <w:r w:rsidRPr="003D62E2">
        <w:rPr>
          <w:sz w:val="28"/>
          <w:szCs w:val="28"/>
        </w:rPr>
        <w:t>438 не занятых трудовой деятельностью граждан, из них 12</w:t>
      </w:r>
      <w:r w:rsidR="008B0A0F">
        <w:rPr>
          <w:sz w:val="28"/>
          <w:szCs w:val="28"/>
        </w:rPr>
        <w:t xml:space="preserve"> </w:t>
      </w:r>
      <w:r w:rsidRPr="003D62E2">
        <w:rPr>
          <w:sz w:val="28"/>
          <w:szCs w:val="28"/>
        </w:rPr>
        <w:t>009 имели статус безработного, в том числе 10</w:t>
      </w:r>
      <w:r w:rsidR="008B0A0F">
        <w:rPr>
          <w:sz w:val="28"/>
          <w:szCs w:val="28"/>
        </w:rPr>
        <w:t xml:space="preserve"> </w:t>
      </w:r>
      <w:r w:rsidRPr="003D62E2">
        <w:rPr>
          <w:sz w:val="28"/>
          <w:szCs w:val="28"/>
        </w:rPr>
        <w:t>234 человека получали пособие по безработице.</w:t>
      </w:r>
    </w:p>
    <w:p w:rsidR="00696CD0" w:rsidRDefault="00696CD0" w:rsidP="00696CD0">
      <w:pPr>
        <w:spacing w:line="340" w:lineRule="exact"/>
        <w:ind w:firstLine="709"/>
        <w:jc w:val="both"/>
        <w:rPr>
          <w:sz w:val="28"/>
          <w:szCs w:val="28"/>
        </w:rPr>
      </w:pPr>
      <w:r w:rsidRPr="00F16D6D">
        <w:rPr>
          <w:sz w:val="28"/>
          <w:szCs w:val="28"/>
        </w:rPr>
        <w:t>Уровень зарегистрированной безработицы</w:t>
      </w:r>
      <w:r w:rsidRPr="00F16D6D">
        <w:rPr>
          <w:b/>
          <w:sz w:val="28"/>
          <w:szCs w:val="28"/>
        </w:rPr>
        <w:t xml:space="preserve"> </w:t>
      </w:r>
      <w:r w:rsidRPr="00F16D6D">
        <w:rPr>
          <w:sz w:val="28"/>
          <w:szCs w:val="28"/>
        </w:rPr>
        <w:t>к концу сентября 2018 года составил 1,2%.</w:t>
      </w:r>
      <w:r>
        <w:rPr>
          <w:sz w:val="28"/>
          <w:szCs w:val="28"/>
        </w:rPr>
        <w:t xml:space="preserve"> К концу 2018 года данный показатель оценивается на уровне 1,5%.</w:t>
      </w:r>
    </w:p>
    <w:p w:rsidR="00696CD0" w:rsidRPr="008809E3" w:rsidRDefault="00696CD0" w:rsidP="00696CD0">
      <w:pPr>
        <w:spacing w:line="276" w:lineRule="auto"/>
        <w:ind w:firstLine="709"/>
        <w:jc w:val="both"/>
        <w:rPr>
          <w:sz w:val="18"/>
          <w:szCs w:val="28"/>
        </w:rPr>
      </w:pPr>
    </w:p>
    <w:p w:rsidR="00696CD0" w:rsidRPr="003618C5" w:rsidRDefault="00696CD0" w:rsidP="00696CD0">
      <w:pPr>
        <w:tabs>
          <w:tab w:val="center" w:pos="12049"/>
        </w:tabs>
        <w:spacing w:line="276" w:lineRule="auto"/>
        <w:jc w:val="center"/>
        <w:rPr>
          <w:b/>
          <w:bCs/>
          <w:sz w:val="28"/>
          <w:szCs w:val="28"/>
        </w:rPr>
      </w:pPr>
      <w:r w:rsidRPr="003618C5">
        <w:rPr>
          <w:b/>
          <w:bCs/>
          <w:sz w:val="28"/>
          <w:szCs w:val="28"/>
        </w:rPr>
        <w:t>Демографическая ситуация</w:t>
      </w:r>
    </w:p>
    <w:p w:rsidR="00696CD0" w:rsidRPr="008809E3" w:rsidRDefault="00696CD0" w:rsidP="00696CD0">
      <w:pPr>
        <w:tabs>
          <w:tab w:val="center" w:pos="12049"/>
        </w:tabs>
        <w:spacing w:line="276" w:lineRule="auto"/>
        <w:jc w:val="center"/>
        <w:rPr>
          <w:b/>
          <w:bCs/>
          <w:sz w:val="12"/>
          <w:szCs w:val="20"/>
        </w:rPr>
      </w:pPr>
    </w:p>
    <w:p w:rsidR="00696CD0" w:rsidRPr="00FC6618" w:rsidRDefault="00696CD0" w:rsidP="00696CD0">
      <w:pPr>
        <w:pStyle w:val="2"/>
        <w:spacing w:before="0" w:after="0" w:line="276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3D62E2">
        <w:rPr>
          <w:rFonts w:ascii="Times New Roman" w:hAnsi="Times New Roman" w:cs="Times New Roman"/>
          <w:b w:val="0"/>
          <w:i w:val="0"/>
        </w:rPr>
        <w:t>В январе</w:t>
      </w:r>
      <w:r>
        <w:rPr>
          <w:rFonts w:ascii="Times New Roman" w:hAnsi="Times New Roman" w:cs="Times New Roman"/>
          <w:b w:val="0"/>
          <w:i w:val="0"/>
        </w:rPr>
        <w:t xml:space="preserve"> – </w:t>
      </w:r>
      <w:r w:rsidRPr="003D62E2">
        <w:rPr>
          <w:rFonts w:ascii="Times New Roman" w:hAnsi="Times New Roman" w:cs="Times New Roman"/>
          <w:b w:val="0"/>
          <w:i w:val="0"/>
        </w:rPr>
        <w:t>августе 2018 года органами ЗАГС зарегистрировано 14</w:t>
      </w:r>
      <w:r w:rsidR="008B0A0F">
        <w:rPr>
          <w:rFonts w:ascii="Times New Roman" w:hAnsi="Times New Roman" w:cs="Times New Roman"/>
          <w:b w:val="0"/>
          <w:i w:val="0"/>
        </w:rPr>
        <w:t xml:space="preserve"> </w:t>
      </w:r>
      <w:r w:rsidRPr="003D62E2">
        <w:rPr>
          <w:rFonts w:ascii="Times New Roman" w:hAnsi="Times New Roman" w:cs="Times New Roman"/>
          <w:b w:val="0"/>
          <w:i w:val="0"/>
        </w:rPr>
        <w:t>685 ро</w:t>
      </w:r>
      <w:r w:rsidRPr="00FC6618">
        <w:rPr>
          <w:rFonts w:ascii="Times New Roman" w:hAnsi="Times New Roman" w:cs="Times New Roman"/>
          <w:b w:val="0"/>
          <w:i w:val="0"/>
        </w:rPr>
        <w:t>дившихся и 18</w:t>
      </w:r>
      <w:r w:rsidR="008B0A0F">
        <w:rPr>
          <w:rFonts w:ascii="Times New Roman" w:hAnsi="Times New Roman" w:cs="Times New Roman"/>
          <w:b w:val="0"/>
          <w:i w:val="0"/>
        </w:rPr>
        <w:t xml:space="preserve"> </w:t>
      </w:r>
      <w:r w:rsidRPr="00FC6618">
        <w:rPr>
          <w:rFonts w:ascii="Times New Roman" w:hAnsi="Times New Roman" w:cs="Times New Roman"/>
          <w:b w:val="0"/>
          <w:i w:val="0"/>
        </w:rPr>
        <w:t>131 умерший. Уровень рождаемости по сравнению с январем</w:t>
      </w:r>
      <w:r>
        <w:rPr>
          <w:rFonts w:ascii="Times New Roman" w:hAnsi="Times New Roman" w:cs="Times New Roman"/>
          <w:b w:val="0"/>
          <w:i w:val="0"/>
        </w:rPr>
        <w:t>–</w:t>
      </w:r>
      <w:r w:rsidRPr="00FC6618">
        <w:rPr>
          <w:rFonts w:ascii="Times New Roman" w:hAnsi="Times New Roman" w:cs="Times New Roman"/>
          <w:b w:val="0"/>
          <w:i w:val="0"/>
        </w:rPr>
        <w:t>августом 2017 года снизился на 4,3%, уровень смертности увеличился на 2,2%.</w:t>
      </w:r>
    </w:p>
    <w:p w:rsidR="00696CD0" w:rsidRPr="00FC6618" w:rsidRDefault="00696CD0" w:rsidP="00696CD0">
      <w:pPr>
        <w:spacing w:line="276" w:lineRule="auto"/>
        <w:ind w:firstLine="709"/>
        <w:jc w:val="both"/>
        <w:rPr>
          <w:rFonts w:cs="Arial"/>
          <w:sz w:val="28"/>
          <w:szCs w:val="28"/>
        </w:rPr>
      </w:pPr>
      <w:r w:rsidRPr="00FC6618">
        <w:rPr>
          <w:rFonts w:cs="Arial"/>
          <w:sz w:val="28"/>
          <w:szCs w:val="28"/>
        </w:rPr>
        <w:t>Естественная убыль населения в январе – августе 2018 года составила 3</w:t>
      </w:r>
      <w:r w:rsidR="008B0A0F">
        <w:rPr>
          <w:rFonts w:cs="Arial"/>
          <w:sz w:val="28"/>
          <w:szCs w:val="28"/>
        </w:rPr>
        <w:t xml:space="preserve"> </w:t>
      </w:r>
      <w:r w:rsidRPr="00FC6618">
        <w:rPr>
          <w:rFonts w:cs="Arial"/>
          <w:sz w:val="28"/>
          <w:szCs w:val="28"/>
        </w:rPr>
        <w:t>446 человек.</w:t>
      </w:r>
    </w:p>
    <w:p w:rsidR="00696CD0" w:rsidRPr="00FC6618" w:rsidRDefault="00696CD0" w:rsidP="00696CD0">
      <w:pPr>
        <w:pStyle w:val="a5"/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8 месяцев</w:t>
      </w:r>
      <w:r w:rsidRPr="00FC6618">
        <w:rPr>
          <w:sz w:val="28"/>
          <w:szCs w:val="28"/>
        </w:rPr>
        <w:t xml:space="preserve"> 2018 года миграционное снижение (превышение числа выбывших над числом прибывших) составило 4</w:t>
      </w:r>
      <w:r w:rsidR="008B0A0F">
        <w:rPr>
          <w:sz w:val="28"/>
          <w:szCs w:val="28"/>
        </w:rPr>
        <w:t xml:space="preserve"> </w:t>
      </w:r>
      <w:r w:rsidRPr="00FC6618">
        <w:rPr>
          <w:sz w:val="28"/>
          <w:szCs w:val="28"/>
        </w:rPr>
        <w:t>962 человека. Число мигрантов, переселяющихся в пределах области, уменьшилось на 1383 человека, или на 7,5% по сравнению с аналогичным периодом 2017 года. В январе</w:t>
      </w:r>
      <w:r>
        <w:rPr>
          <w:sz w:val="28"/>
          <w:szCs w:val="28"/>
        </w:rPr>
        <w:t xml:space="preserve"> – </w:t>
      </w:r>
      <w:r w:rsidRPr="00FC6618">
        <w:rPr>
          <w:sz w:val="28"/>
          <w:szCs w:val="28"/>
        </w:rPr>
        <w:t>августе 2018 года в область прибыли 13</w:t>
      </w:r>
      <w:r w:rsidR="008B0A0F">
        <w:rPr>
          <w:sz w:val="28"/>
          <w:szCs w:val="28"/>
        </w:rPr>
        <w:t xml:space="preserve"> </w:t>
      </w:r>
      <w:r w:rsidRPr="00FC6618">
        <w:rPr>
          <w:sz w:val="28"/>
          <w:szCs w:val="28"/>
        </w:rPr>
        <w:t>139 человек, а выбыли за ее пределы 18101 человек (без внутриобластной миграции).</w:t>
      </w:r>
    </w:p>
    <w:p w:rsidR="00696CD0" w:rsidRDefault="00696CD0" w:rsidP="00696CD0">
      <w:pPr>
        <w:pStyle w:val="1"/>
        <w:spacing w:line="276" w:lineRule="auto"/>
        <w:ind w:firstLine="709"/>
        <w:jc w:val="both"/>
        <w:rPr>
          <w:sz w:val="28"/>
          <w:szCs w:val="28"/>
        </w:rPr>
      </w:pPr>
      <w:r w:rsidRPr="00FC6618">
        <w:rPr>
          <w:sz w:val="28"/>
          <w:szCs w:val="28"/>
        </w:rPr>
        <w:t xml:space="preserve">Среднегодовая численность постоянного населения области по </w:t>
      </w:r>
      <w:r>
        <w:rPr>
          <w:sz w:val="28"/>
          <w:szCs w:val="28"/>
        </w:rPr>
        <w:t xml:space="preserve">итогам </w:t>
      </w:r>
      <w:r w:rsidRPr="00FC6618">
        <w:rPr>
          <w:sz w:val="28"/>
          <w:szCs w:val="28"/>
        </w:rPr>
        <w:t>2018 го</w:t>
      </w:r>
      <w:r w:rsidRPr="003D62E2">
        <w:rPr>
          <w:sz w:val="28"/>
          <w:szCs w:val="28"/>
        </w:rPr>
        <w:t>да</w:t>
      </w:r>
      <w:r>
        <w:rPr>
          <w:sz w:val="28"/>
          <w:szCs w:val="28"/>
        </w:rPr>
        <w:t xml:space="preserve"> оценивается на уровне 1</w:t>
      </w:r>
      <w:r w:rsidR="008B0A0F">
        <w:rPr>
          <w:sz w:val="28"/>
          <w:szCs w:val="28"/>
        </w:rPr>
        <w:t xml:space="preserve"> </w:t>
      </w:r>
      <w:r>
        <w:rPr>
          <w:sz w:val="28"/>
          <w:szCs w:val="28"/>
        </w:rPr>
        <w:t>973,6 тыс. человек, или 99,5% к 2017 году.</w:t>
      </w:r>
    </w:p>
    <w:p w:rsidR="00F615E8" w:rsidRDefault="00F615E8"/>
    <w:sectPr w:rsidR="00F615E8" w:rsidSect="00227977">
      <w:headerReference w:type="even" r:id="rId7"/>
      <w:headerReference w:type="default" r:id="rId8"/>
      <w:headerReference w:type="first" r:id="rId9"/>
      <w:pgSz w:w="11906" w:h="16838"/>
      <w:pgMar w:top="28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CD0" w:rsidRDefault="00696CD0" w:rsidP="00696CD0">
      <w:r>
        <w:separator/>
      </w:r>
    </w:p>
  </w:endnote>
  <w:endnote w:type="continuationSeparator" w:id="0">
    <w:p w:rsidR="00696CD0" w:rsidRDefault="00696CD0" w:rsidP="00696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CD0" w:rsidRDefault="00696CD0" w:rsidP="00696CD0">
      <w:r>
        <w:separator/>
      </w:r>
    </w:p>
  </w:footnote>
  <w:footnote w:type="continuationSeparator" w:id="0">
    <w:p w:rsidR="00696CD0" w:rsidRDefault="00696CD0" w:rsidP="00696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746" w:rsidRDefault="00696CD0" w:rsidP="00A5499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B6746" w:rsidRDefault="008B0A0F" w:rsidP="000363BF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882372"/>
      <w:docPartObj>
        <w:docPartGallery w:val="Page Numbers (Top of Page)"/>
        <w:docPartUnique/>
      </w:docPartObj>
    </w:sdtPr>
    <w:sdtContent>
      <w:p w:rsidR="00227977" w:rsidRDefault="002279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A0F">
          <w:rPr>
            <w:noProof/>
          </w:rPr>
          <w:t>2</w:t>
        </w:r>
        <w:r>
          <w:fldChar w:fldCharType="end"/>
        </w:r>
      </w:p>
    </w:sdtContent>
  </w:sdt>
  <w:p w:rsidR="001B6746" w:rsidRDefault="008B0A0F" w:rsidP="000363BF">
    <w:pPr>
      <w:pStyle w:val="a7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C4A" w:rsidRDefault="00696CD0" w:rsidP="00696CD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7977">
      <w:rPr>
        <w:noProof/>
      </w:rPr>
      <w:t>1</w:t>
    </w:r>
    <w:r>
      <w:fldChar w:fldCharType="end"/>
    </w:r>
  </w:p>
  <w:p w:rsidR="00236C4A" w:rsidRDefault="008B0A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371"/>
    <w:rsid w:val="00227977"/>
    <w:rsid w:val="004F3371"/>
    <w:rsid w:val="00696CD0"/>
    <w:rsid w:val="008B0A0F"/>
    <w:rsid w:val="00F6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3B7C7F1-1021-4C28-9223-AAB592B3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96C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6C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qFormat/>
    <w:rsid w:val="00696CD0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6C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96C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696CD0"/>
    <w:rPr>
      <w:sz w:val="28"/>
    </w:rPr>
  </w:style>
  <w:style w:type="character" w:customStyle="1" w:styleId="a4">
    <w:name w:val="Основной текст Знак"/>
    <w:basedOn w:val="a0"/>
    <w:link w:val="a3"/>
    <w:rsid w:val="00696C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696CD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96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96CD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96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696CD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96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696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96C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696CD0"/>
  </w:style>
  <w:style w:type="paragraph" w:customStyle="1" w:styleId="1">
    <w:name w:val="Обычный1"/>
    <w:rsid w:val="00696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Заголграф"/>
    <w:basedOn w:val="3"/>
    <w:rsid w:val="00696CD0"/>
    <w:pPr>
      <w:keepLines w:val="0"/>
      <w:spacing w:before="120" w:after="240"/>
      <w:jc w:val="center"/>
      <w:outlineLvl w:val="9"/>
    </w:pPr>
    <w:rPr>
      <w:rFonts w:ascii="Arial" w:eastAsia="Times New Roman" w:hAnsi="Arial" w:cs="Times New Roman"/>
      <w:b/>
      <w:color w:val="auto"/>
      <w:sz w:val="22"/>
      <w:szCs w:val="20"/>
    </w:rPr>
  </w:style>
  <w:style w:type="paragraph" w:styleId="ab">
    <w:name w:val="Title"/>
    <w:basedOn w:val="a"/>
    <w:link w:val="ac"/>
    <w:qFormat/>
    <w:rsid w:val="00696CD0"/>
    <w:pPr>
      <w:autoSpaceDE w:val="0"/>
      <w:autoSpaceDN w:val="0"/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696C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aliases w:val="Обычный (Web),Обычный (Web) Знак"/>
    <w:basedOn w:val="a"/>
    <w:link w:val="ae"/>
    <w:unhideWhenUsed/>
    <w:rsid w:val="00696CD0"/>
    <w:pPr>
      <w:spacing w:before="100" w:beforeAutospacing="1" w:after="100" w:afterAutospacing="1"/>
    </w:pPr>
    <w:rPr>
      <w:lang w:val="x-none" w:eastAsia="x-none"/>
    </w:rPr>
  </w:style>
  <w:style w:type="character" w:customStyle="1" w:styleId="ae">
    <w:name w:val="Обычный (веб) Знак"/>
    <w:aliases w:val="Обычный (Web) Знак1,Обычный (Web) Знак Знак"/>
    <w:link w:val="ad"/>
    <w:locked/>
    <w:rsid w:val="00696C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696CD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696CD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96C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F63DB-CAA0-474E-8197-0B71BC38F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1699</Words>
  <Characters>9688</Characters>
  <Application>Microsoft Office Word</Application>
  <DocSecurity>0</DocSecurity>
  <Lines>80</Lines>
  <Paragraphs>22</Paragraphs>
  <ScaleCrop>false</ScaleCrop>
  <Company/>
  <LinksUpToDate>false</LinksUpToDate>
  <CharactersWithSpaces>11365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Минфин области</dc:creator>
  <cp:keywords/>
  <dc:description/>
  <cp:lastModifiedBy>Пользователь Минфин области</cp:lastModifiedBy>
  <cp:revision>4</cp:revision>
  <dcterms:created xsi:type="dcterms:W3CDTF">2018-10-24T11:28:00Z</dcterms:created>
  <dcterms:modified xsi:type="dcterms:W3CDTF">2018-10-24T11:36:00Z</dcterms:modified>
</cp:coreProperties>
</file>